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8EB" w:rsidRDefault="00F218EB" w:rsidP="00F218EB">
      <w:pPr>
        <w:pStyle w:val="NoSpacing"/>
        <w:ind w:left="720"/>
        <w:jc w:val="both"/>
        <w:rPr>
          <w:rFonts w:asciiTheme="minorHAnsi" w:hAnsiTheme="minorHAnsi" w:cstheme="minorHAnsi"/>
          <w:b/>
          <w:bCs/>
          <w:sz w:val="24"/>
          <w:szCs w:val="24"/>
        </w:rPr>
      </w:pPr>
    </w:p>
    <w:p w:rsidR="00D27EB2" w:rsidRPr="00A30240" w:rsidRDefault="00F218EB" w:rsidP="00F218EB">
      <w:pPr>
        <w:pStyle w:val="NoSpacing"/>
        <w:ind w:left="720"/>
        <w:jc w:val="both"/>
        <w:rPr>
          <w:rFonts w:ascii="Arial" w:hAnsi="Arial" w:cs="Arial"/>
          <w:b/>
          <w:bCs/>
          <w:sz w:val="24"/>
          <w:szCs w:val="24"/>
        </w:rPr>
      </w:pPr>
      <w:bookmarkStart w:id="0" w:name="_Hlk125386084"/>
      <w:r w:rsidRPr="00F218EB">
        <w:rPr>
          <w:rFonts w:asciiTheme="minorHAnsi" w:hAnsiTheme="minorHAnsi" w:cstheme="minorHAnsi"/>
          <w:b/>
          <w:bCs/>
          <w:sz w:val="24"/>
          <w:szCs w:val="24"/>
        </w:rPr>
        <w:t xml:space="preserve">Format for </w:t>
      </w:r>
      <w:r w:rsidRPr="00F218EB">
        <w:rPr>
          <w:rFonts w:asciiTheme="minorHAnsi" w:hAnsiTheme="minorHAnsi" w:cstheme="minorHAnsi"/>
          <w:b/>
          <w:bCs/>
          <w:sz w:val="24"/>
          <w:szCs w:val="24"/>
          <w:u w:val="single"/>
        </w:rPr>
        <w:t>Acceptance of Terms  &amp;  Conditions of Tender, Code of Integrity &amp; Conflict of Interest &amp; Reasonability of Price</w:t>
      </w:r>
      <w:r>
        <w:rPr>
          <w:rFonts w:asciiTheme="minorHAnsi" w:hAnsiTheme="minorHAnsi" w:cstheme="minorHAnsi"/>
          <w:b/>
          <w:bCs/>
          <w:sz w:val="24"/>
          <w:szCs w:val="24"/>
          <w:u w:val="single"/>
        </w:rPr>
        <w:t xml:space="preserve"> </w:t>
      </w:r>
      <w:r w:rsidR="00D27EB2" w:rsidRPr="00A30240">
        <w:rPr>
          <w:rFonts w:ascii="Arial" w:hAnsi="Arial" w:cs="Arial"/>
          <w:b/>
          <w:bCs/>
          <w:sz w:val="24"/>
          <w:szCs w:val="24"/>
        </w:rPr>
        <w:t>(TO BE FURNISHED ON BIDDER’S LETTER HEAD)</w:t>
      </w:r>
    </w:p>
    <w:p w:rsidR="00D27EB2" w:rsidRDefault="00D27EB2" w:rsidP="00D27EB2">
      <w:pPr>
        <w:pStyle w:val="NoSpacing"/>
        <w:ind w:firstLine="709"/>
        <w:jc w:val="both"/>
        <w:rPr>
          <w:rFonts w:ascii="Arial" w:hAnsi="Arial" w:cs="Arial"/>
        </w:rPr>
      </w:pPr>
    </w:p>
    <w:p w:rsidR="00D27EB2" w:rsidRDefault="00D27EB2" w:rsidP="00D27EB2">
      <w:pPr>
        <w:pStyle w:val="NoSpacing"/>
        <w:ind w:firstLine="709"/>
        <w:jc w:val="both"/>
        <w:rPr>
          <w:rFonts w:ascii="Arial" w:hAnsi="Arial" w:cs="Arial"/>
        </w:rPr>
      </w:pPr>
    </w:p>
    <w:p w:rsidR="00D27EB2" w:rsidRDefault="00F218EB" w:rsidP="0046055F">
      <w:pPr>
        <w:pStyle w:val="NoSpacing"/>
        <w:ind w:firstLine="709"/>
        <w:jc w:val="right"/>
        <w:rPr>
          <w:rFonts w:ascii="Arial" w:hAnsi="Arial" w:cs="Arial"/>
        </w:rPr>
      </w:pPr>
      <w:r>
        <w:rPr>
          <w:rFonts w:ascii="Arial" w:hAnsi="Arial" w:cs="Arial"/>
        </w:rPr>
        <w:tab/>
      </w:r>
      <w:r w:rsidR="006B4647">
        <w:rPr>
          <w:rFonts w:ascii="Arial" w:hAnsi="Arial" w:cs="Arial"/>
        </w:rPr>
        <w:tab/>
      </w:r>
      <w:r w:rsidR="006B4647">
        <w:rPr>
          <w:rFonts w:ascii="Arial" w:hAnsi="Arial" w:cs="Arial"/>
        </w:rPr>
        <w:tab/>
      </w:r>
      <w:r w:rsidR="006B4647">
        <w:rPr>
          <w:rFonts w:ascii="Arial" w:hAnsi="Arial" w:cs="Arial"/>
        </w:rPr>
        <w:tab/>
      </w:r>
      <w:r w:rsidR="006B4647">
        <w:rPr>
          <w:rFonts w:ascii="Arial" w:hAnsi="Arial" w:cs="Arial"/>
        </w:rPr>
        <w:tab/>
      </w:r>
      <w:r w:rsidR="006B4647">
        <w:rPr>
          <w:rFonts w:ascii="Arial" w:hAnsi="Arial" w:cs="Arial"/>
        </w:rPr>
        <w:tab/>
      </w:r>
      <w:r w:rsidR="006B4647">
        <w:rPr>
          <w:rFonts w:ascii="Arial" w:hAnsi="Arial" w:cs="Arial"/>
        </w:rPr>
        <w:tab/>
      </w:r>
      <w:r w:rsidR="0046055F">
        <w:rPr>
          <w:rFonts w:ascii="Arial" w:hAnsi="Arial" w:cs="Arial"/>
        </w:rPr>
        <w:t xml:space="preserve">                   </w:t>
      </w:r>
      <w:r w:rsidR="006B4647">
        <w:rPr>
          <w:rFonts w:ascii="Arial" w:hAnsi="Arial" w:cs="Arial"/>
        </w:rPr>
        <w:tab/>
      </w:r>
      <w:r w:rsidR="00D27EB2">
        <w:rPr>
          <w:rFonts w:ascii="Arial" w:hAnsi="Arial" w:cs="Arial"/>
        </w:rPr>
        <w:t>Date:</w:t>
      </w:r>
      <w:r w:rsidR="000A26D4">
        <w:rPr>
          <w:rFonts w:ascii="Arial" w:hAnsi="Arial" w:cs="Arial"/>
        </w:rPr>
        <w:t xml:space="preserve"> </w:t>
      </w:r>
    </w:p>
    <w:p w:rsidR="00DA7FB7" w:rsidRDefault="00D27EB2" w:rsidP="00D27EB2">
      <w:pPr>
        <w:pStyle w:val="NoSpacing"/>
        <w:ind w:firstLine="709"/>
        <w:jc w:val="both"/>
        <w:rPr>
          <w:rFonts w:ascii="Arial" w:hAnsi="Arial" w:cs="Arial"/>
        </w:rPr>
      </w:pPr>
      <w:r>
        <w:rPr>
          <w:rFonts w:ascii="Arial" w:hAnsi="Arial" w:cs="Arial"/>
        </w:rPr>
        <w:t>To</w:t>
      </w:r>
      <w:r>
        <w:rPr>
          <w:rFonts w:ascii="Arial" w:hAnsi="Arial" w:cs="Arial"/>
        </w:rPr>
        <w:tab/>
      </w:r>
      <w:r w:rsidR="0046055F">
        <w:rPr>
          <w:rFonts w:ascii="Arial" w:hAnsi="Arial" w:cs="Arial"/>
        </w:rPr>
        <w:t xml:space="preserve">  </w:t>
      </w:r>
    </w:p>
    <w:p w:rsidR="00D27EB2" w:rsidRPr="00A30240" w:rsidRDefault="00D27EB2" w:rsidP="00D27EB2">
      <w:pPr>
        <w:pStyle w:val="NoSpacing"/>
        <w:ind w:firstLine="709"/>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A7FB7" w:rsidRPr="00DA7FB7" w:rsidRDefault="00DA7FB7" w:rsidP="00DA7FB7">
      <w:pPr>
        <w:pStyle w:val="NoSpacing"/>
        <w:jc w:val="both"/>
        <w:rPr>
          <w:rFonts w:ascii="Arial" w:hAnsi="Arial" w:cs="Arial"/>
          <w:sz w:val="22"/>
          <w:szCs w:val="24"/>
          <w:u w:val="single"/>
        </w:rPr>
      </w:pPr>
      <w:r w:rsidRPr="00DA7FB7">
        <w:rPr>
          <w:rFonts w:ascii="Arial" w:hAnsi="Arial" w:cs="Arial"/>
          <w:sz w:val="28"/>
          <w:szCs w:val="32"/>
        </w:rPr>
        <w:t xml:space="preserve">                 </w:t>
      </w:r>
      <w:r w:rsidR="00A572F6">
        <w:rPr>
          <w:rFonts w:ascii="Arial" w:hAnsi="Arial" w:cs="Arial"/>
          <w:sz w:val="22"/>
          <w:szCs w:val="24"/>
          <w:u w:val="single"/>
        </w:rPr>
        <w:t>________________________</w:t>
      </w:r>
    </w:p>
    <w:p w:rsidR="00DA7FB7" w:rsidRPr="00DA7FB7" w:rsidRDefault="00DA7FB7" w:rsidP="00DA7FB7">
      <w:pPr>
        <w:pStyle w:val="NoSpacing"/>
        <w:jc w:val="both"/>
        <w:rPr>
          <w:rFonts w:ascii="Arial" w:hAnsi="Arial" w:cs="Arial"/>
          <w:sz w:val="22"/>
          <w:szCs w:val="24"/>
          <w:u w:val="single"/>
        </w:rPr>
      </w:pPr>
    </w:p>
    <w:p w:rsidR="00D27EB2" w:rsidRPr="00DA7FB7" w:rsidRDefault="00DA7FB7" w:rsidP="00DA7FB7">
      <w:pPr>
        <w:pStyle w:val="NoSpacing"/>
        <w:jc w:val="both"/>
        <w:rPr>
          <w:rFonts w:ascii="Arial" w:hAnsi="Arial" w:cs="Arial"/>
          <w:sz w:val="22"/>
          <w:szCs w:val="24"/>
          <w:u w:val="single"/>
        </w:rPr>
      </w:pPr>
      <w:r>
        <w:rPr>
          <w:rFonts w:ascii="Arial" w:hAnsi="Arial" w:cs="Arial"/>
          <w:sz w:val="22"/>
          <w:szCs w:val="24"/>
        </w:rPr>
        <w:t xml:space="preserve">                      </w:t>
      </w:r>
      <w:r w:rsidR="00A572F6">
        <w:rPr>
          <w:rFonts w:ascii="Arial" w:hAnsi="Arial" w:cs="Arial"/>
          <w:sz w:val="22"/>
          <w:szCs w:val="24"/>
          <w:u w:val="single"/>
        </w:rPr>
        <w:t>__________________________</w:t>
      </w:r>
    </w:p>
    <w:p w:rsidR="00337FA5" w:rsidRDefault="00337FA5" w:rsidP="00337FA5">
      <w:pPr>
        <w:pStyle w:val="BodyText"/>
        <w:spacing w:before="164"/>
        <w:ind w:left="320"/>
      </w:pPr>
      <w:r>
        <w:t>(Name &amp; address of the Purchaser)</w:t>
      </w:r>
    </w:p>
    <w:p w:rsidR="00337FA5" w:rsidRDefault="00337FA5" w:rsidP="00337FA5">
      <w:pPr>
        <w:pStyle w:val="BodyText"/>
        <w:rPr>
          <w:sz w:val="20"/>
        </w:rPr>
      </w:pPr>
    </w:p>
    <w:p w:rsidR="00D27EB2" w:rsidRPr="006B4647" w:rsidRDefault="00D27EB2" w:rsidP="00337FA5">
      <w:pPr>
        <w:pStyle w:val="NoSpacing"/>
        <w:jc w:val="both"/>
        <w:rPr>
          <w:rFonts w:asciiTheme="minorHAnsi" w:hAnsiTheme="minorHAnsi" w:cstheme="minorHAnsi"/>
        </w:rPr>
      </w:pPr>
      <w:r w:rsidRPr="00337FA5">
        <w:rPr>
          <w:rFonts w:ascii="Arial" w:hAnsi="Arial" w:cs="Arial"/>
          <w:b/>
          <w:bCs/>
          <w:u w:val="single"/>
        </w:rPr>
        <w:t>Sub</w:t>
      </w:r>
      <w:r w:rsidR="00337FA5" w:rsidRPr="00337FA5">
        <w:rPr>
          <w:rFonts w:ascii="Arial" w:hAnsi="Arial" w:cs="Arial"/>
          <w:b/>
          <w:bCs/>
          <w:u w:val="single"/>
        </w:rPr>
        <w:t>ject</w:t>
      </w:r>
      <w:r w:rsidRPr="00337FA5">
        <w:rPr>
          <w:rFonts w:ascii="Arial" w:hAnsi="Arial" w:cs="Arial"/>
          <w:b/>
          <w:bCs/>
          <w:u w:val="single"/>
        </w:rPr>
        <w:t xml:space="preserve">: </w:t>
      </w:r>
      <w:r w:rsidRPr="00337FA5">
        <w:rPr>
          <w:rFonts w:asciiTheme="minorHAnsi" w:hAnsiTheme="minorHAnsi" w:cstheme="minorHAnsi"/>
          <w:b/>
          <w:bCs/>
          <w:szCs w:val="20"/>
          <w:u w:val="single"/>
        </w:rPr>
        <w:t>Acceptance</w:t>
      </w:r>
      <w:r w:rsidRPr="006B4647">
        <w:rPr>
          <w:rFonts w:asciiTheme="minorHAnsi" w:hAnsiTheme="minorHAnsi" w:cstheme="minorHAnsi"/>
          <w:b/>
          <w:bCs/>
          <w:szCs w:val="20"/>
          <w:u w:val="single"/>
        </w:rPr>
        <w:t xml:space="preserve"> of Terms </w:t>
      </w:r>
      <w:r w:rsidR="00337FA5">
        <w:rPr>
          <w:rFonts w:asciiTheme="minorHAnsi" w:hAnsiTheme="minorHAnsi" w:cstheme="minorHAnsi"/>
          <w:b/>
          <w:bCs/>
          <w:szCs w:val="20"/>
          <w:u w:val="single"/>
        </w:rPr>
        <w:t xml:space="preserve"> </w:t>
      </w:r>
      <w:r w:rsidRPr="006B4647">
        <w:rPr>
          <w:rFonts w:asciiTheme="minorHAnsi" w:hAnsiTheme="minorHAnsi" w:cstheme="minorHAnsi"/>
          <w:b/>
          <w:bCs/>
          <w:szCs w:val="20"/>
          <w:u w:val="single"/>
        </w:rPr>
        <w:t xml:space="preserve">&amp; </w:t>
      </w:r>
      <w:r w:rsidR="00337FA5">
        <w:rPr>
          <w:rFonts w:asciiTheme="minorHAnsi" w:hAnsiTheme="minorHAnsi" w:cstheme="minorHAnsi"/>
          <w:b/>
          <w:bCs/>
          <w:szCs w:val="20"/>
          <w:u w:val="single"/>
        </w:rPr>
        <w:t xml:space="preserve"> </w:t>
      </w:r>
      <w:r w:rsidRPr="006B4647">
        <w:rPr>
          <w:rFonts w:asciiTheme="minorHAnsi" w:hAnsiTheme="minorHAnsi" w:cstheme="minorHAnsi"/>
          <w:b/>
          <w:bCs/>
          <w:szCs w:val="20"/>
          <w:u w:val="single"/>
        </w:rPr>
        <w:t>Conditions of Tender</w:t>
      </w:r>
      <w:r w:rsidR="00337FA5">
        <w:rPr>
          <w:rFonts w:asciiTheme="minorHAnsi" w:hAnsiTheme="minorHAnsi" w:cstheme="minorHAnsi"/>
          <w:b/>
          <w:bCs/>
          <w:szCs w:val="20"/>
          <w:u w:val="single"/>
        </w:rPr>
        <w:t>,</w:t>
      </w:r>
      <w:r w:rsidR="006B4647">
        <w:rPr>
          <w:rFonts w:asciiTheme="minorHAnsi" w:hAnsiTheme="minorHAnsi" w:cstheme="minorHAnsi"/>
          <w:b/>
          <w:bCs/>
          <w:szCs w:val="20"/>
          <w:u w:val="single"/>
        </w:rPr>
        <w:t xml:space="preserve"> Code of Integrity &amp; Conflict of Interest &amp; Reasonability of Price</w:t>
      </w:r>
    </w:p>
    <w:p w:rsidR="00D27EB2" w:rsidRPr="00A30240" w:rsidRDefault="00D27EB2" w:rsidP="00D27EB2">
      <w:pPr>
        <w:pStyle w:val="NoSpacing"/>
        <w:ind w:firstLine="709"/>
        <w:jc w:val="both"/>
        <w:rPr>
          <w:rFonts w:ascii="Arial" w:hAnsi="Arial" w:cs="Arial"/>
        </w:rPr>
      </w:pPr>
    </w:p>
    <w:p w:rsidR="00D27EB2" w:rsidRPr="00A30240" w:rsidRDefault="00D27EB2" w:rsidP="00D27EB2">
      <w:pPr>
        <w:pStyle w:val="NoSpacing"/>
        <w:ind w:firstLine="709"/>
        <w:jc w:val="both"/>
        <w:rPr>
          <w:rFonts w:ascii="Arial" w:hAnsi="Arial" w:cs="Arial"/>
        </w:rPr>
      </w:pPr>
      <w:r w:rsidRPr="00A30240">
        <w:rPr>
          <w:rFonts w:ascii="Arial" w:hAnsi="Arial" w:cs="Arial"/>
        </w:rPr>
        <w:t>Tender Reference No.</w:t>
      </w:r>
      <w:r w:rsidR="00DA7FB7">
        <w:rPr>
          <w:rFonts w:ascii="Arial" w:hAnsi="Arial" w:cs="Arial"/>
        </w:rPr>
        <w:t xml:space="preserve"> </w:t>
      </w:r>
    </w:p>
    <w:p w:rsidR="00D27EB2" w:rsidRPr="00A30240" w:rsidRDefault="00D27EB2" w:rsidP="00D27EB2">
      <w:pPr>
        <w:pStyle w:val="NoSpacing"/>
        <w:ind w:firstLine="709"/>
        <w:jc w:val="both"/>
        <w:rPr>
          <w:rFonts w:ascii="Arial" w:hAnsi="Arial" w:cs="Arial"/>
        </w:rPr>
      </w:pPr>
    </w:p>
    <w:p w:rsidR="00D27EB2" w:rsidRPr="00A30240" w:rsidRDefault="00D27EB2" w:rsidP="00337FA5">
      <w:pPr>
        <w:pStyle w:val="NoSpacing"/>
        <w:jc w:val="both"/>
        <w:rPr>
          <w:rFonts w:ascii="Arial" w:hAnsi="Arial" w:cs="Arial"/>
        </w:rPr>
      </w:pPr>
      <w:r w:rsidRPr="00A30240">
        <w:rPr>
          <w:rFonts w:ascii="Arial" w:hAnsi="Arial" w:cs="Arial"/>
        </w:rPr>
        <w:t>Dear Sir,</w:t>
      </w:r>
    </w:p>
    <w:p w:rsidR="00D27EB2" w:rsidRPr="00A30240" w:rsidRDefault="00D27EB2" w:rsidP="00D27EB2">
      <w:pPr>
        <w:pStyle w:val="NoSpacing"/>
        <w:spacing w:line="360" w:lineRule="auto"/>
        <w:ind w:left="720"/>
        <w:rPr>
          <w:rFonts w:ascii="Arial" w:hAnsi="Arial" w:cs="Arial"/>
          <w:b/>
          <w:bCs/>
        </w:rPr>
      </w:pPr>
    </w:p>
    <w:p w:rsidR="00A03052" w:rsidRDefault="00C30694" w:rsidP="00A03052">
      <w:pPr>
        <w:pStyle w:val="NoSpacing"/>
        <w:numPr>
          <w:ilvl w:val="0"/>
          <w:numId w:val="11"/>
        </w:numPr>
        <w:spacing w:line="360" w:lineRule="auto"/>
        <w:rPr>
          <w:rFonts w:ascii="Arial" w:hAnsi="Arial" w:cs="Arial"/>
          <w:b/>
          <w:bCs/>
        </w:rPr>
      </w:pPr>
      <w:r w:rsidRPr="00337FA5">
        <w:rPr>
          <w:rFonts w:asciiTheme="minorHAnsi" w:hAnsiTheme="minorHAnsi" w:cstheme="minorHAnsi"/>
          <w:b/>
          <w:bCs/>
          <w:szCs w:val="20"/>
          <w:u w:val="single"/>
        </w:rPr>
        <w:t>Acceptance</w:t>
      </w:r>
      <w:r w:rsidRPr="006B4647">
        <w:rPr>
          <w:rFonts w:asciiTheme="minorHAnsi" w:hAnsiTheme="minorHAnsi" w:cstheme="minorHAnsi"/>
          <w:b/>
          <w:bCs/>
          <w:szCs w:val="20"/>
          <w:u w:val="single"/>
        </w:rPr>
        <w:t xml:space="preserve"> of Terms </w:t>
      </w:r>
      <w:r>
        <w:rPr>
          <w:rFonts w:asciiTheme="minorHAnsi" w:hAnsiTheme="minorHAnsi" w:cstheme="minorHAnsi"/>
          <w:b/>
          <w:bCs/>
          <w:szCs w:val="20"/>
          <w:u w:val="single"/>
        </w:rPr>
        <w:t xml:space="preserve"> </w:t>
      </w:r>
      <w:r w:rsidRPr="006B4647">
        <w:rPr>
          <w:rFonts w:asciiTheme="minorHAnsi" w:hAnsiTheme="minorHAnsi" w:cstheme="minorHAnsi"/>
          <w:b/>
          <w:bCs/>
          <w:szCs w:val="20"/>
          <w:u w:val="single"/>
        </w:rPr>
        <w:t xml:space="preserve">&amp; </w:t>
      </w:r>
      <w:r>
        <w:rPr>
          <w:rFonts w:asciiTheme="minorHAnsi" w:hAnsiTheme="minorHAnsi" w:cstheme="minorHAnsi"/>
          <w:b/>
          <w:bCs/>
          <w:szCs w:val="20"/>
          <w:u w:val="single"/>
        </w:rPr>
        <w:t xml:space="preserve"> </w:t>
      </w:r>
      <w:r w:rsidRPr="006B4647">
        <w:rPr>
          <w:rFonts w:asciiTheme="minorHAnsi" w:hAnsiTheme="minorHAnsi" w:cstheme="minorHAnsi"/>
          <w:b/>
          <w:bCs/>
          <w:szCs w:val="20"/>
          <w:u w:val="single"/>
        </w:rPr>
        <w:t>Conditions of Tender</w:t>
      </w:r>
      <w:r>
        <w:rPr>
          <w:rFonts w:asciiTheme="minorHAnsi" w:hAnsiTheme="minorHAnsi" w:cstheme="minorHAnsi"/>
          <w:b/>
          <w:bCs/>
          <w:szCs w:val="20"/>
          <w:u w:val="single"/>
        </w:rPr>
        <w:t>-</w:t>
      </w:r>
      <w:r w:rsidRPr="00A30240">
        <w:rPr>
          <w:rFonts w:ascii="Arial" w:hAnsi="Arial" w:cs="Arial"/>
          <w:b/>
          <w:bCs/>
        </w:rPr>
        <w:t xml:space="preserve"> </w:t>
      </w:r>
      <w:r w:rsidR="00D27EB2" w:rsidRPr="00A30240">
        <w:rPr>
          <w:rFonts w:ascii="Arial" w:hAnsi="Arial" w:cs="Arial"/>
          <w:b/>
          <w:bCs/>
        </w:rPr>
        <w:t>“</w:t>
      </w:r>
      <w:r w:rsidR="00D27EB2" w:rsidRPr="00A30240">
        <w:rPr>
          <w:rFonts w:ascii="Arial" w:hAnsi="Arial" w:cs="Arial"/>
          <w:i/>
          <w:iCs/>
        </w:rPr>
        <w:t>I have read the clause regarding restrictions on procurement from a bidder of a country which shares a land border with India; I certify that this bidder is not from a country or, if from such a country, has been registered with the Competent Authority, I hereby certify that this bidder fulfills all requirement in this regard and is eligible to be considered. (Where applicable, evidence of valid registration by the Competent Authority shall be attached</w:t>
      </w:r>
      <w:r w:rsidR="00D27EB2" w:rsidRPr="00A30240">
        <w:rPr>
          <w:rFonts w:ascii="Arial" w:hAnsi="Arial" w:cs="Arial"/>
          <w:b/>
          <w:bCs/>
        </w:rPr>
        <w:t>.)”</w:t>
      </w:r>
      <w:r w:rsidR="00CB14CA" w:rsidRPr="00CB14CA">
        <w:rPr>
          <w:rFonts w:ascii="Arial" w:hAnsi="Arial" w:cs="Arial"/>
          <w:bCs/>
          <w:sz w:val="24"/>
          <w:szCs w:val="24"/>
        </w:rPr>
        <w:t xml:space="preserve"> </w:t>
      </w:r>
      <w:r w:rsidR="00A772DE" w:rsidRPr="00A772DE">
        <w:rPr>
          <w:rFonts w:asciiTheme="minorHAnsi" w:hAnsiTheme="minorHAnsi" w:cstheme="minorHAnsi"/>
          <w:bCs/>
          <w:sz w:val="24"/>
          <w:szCs w:val="24"/>
        </w:rPr>
        <w:t>(</w:t>
      </w:r>
      <w:r w:rsidR="00CB14CA" w:rsidRPr="00A772DE">
        <w:rPr>
          <w:rFonts w:asciiTheme="minorHAnsi" w:hAnsiTheme="minorHAnsi" w:cstheme="minorHAnsi"/>
          <w:bCs/>
          <w:sz w:val="24"/>
          <w:szCs w:val="24"/>
        </w:rPr>
        <w:t>Refer to D.O.F. No.6/18/2019-PPD Dated, 28 July, 2020</w:t>
      </w:r>
      <w:r w:rsidR="00A772DE" w:rsidRPr="00A772DE">
        <w:rPr>
          <w:rFonts w:asciiTheme="minorHAnsi" w:hAnsiTheme="minorHAnsi" w:cstheme="minorHAnsi"/>
          <w:bCs/>
          <w:sz w:val="24"/>
          <w:szCs w:val="24"/>
        </w:rPr>
        <w:t>)</w:t>
      </w:r>
    </w:p>
    <w:p w:rsidR="00A03052" w:rsidRPr="00337FA5" w:rsidRDefault="00C30694" w:rsidP="00A03052">
      <w:pPr>
        <w:pStyle w:val="NoSpacing"/>
        <w:numPr>
          <w:ilvl w:val="0"/>
          <w:numId w:val="11"/>
        </w:numPr>
        <w:spacing w:line="360" w:lineRule="auto"/>
        <w:rPr>
          <w:rFonts w:asciiTheme="minorHAnsi" w:hAnsiTheme="minorHAnsi" w:cstheme="minorHAnsi"/>
          <w:b/>
          <w:bCs/>
          <w:sz w:val="24"/>
          <w:szCs w:val="24"/>
        </w:rPr>
      </w:pPr>
      <w:r>
        <w:rPr>
          <w:rFonts w:asciiTheme="minorHAnsi" w:hAnsiTheme="minorHAnsi" w:cstheme="minorHAnsi"/>
          <w:b/>
          <w:bCs/>
          <w:szCs w:val="20"/>
          <w:u w:val="single"/>
        </w:rPr>
        <w:t>Code of Integrity &amp; Conflict of Interest -</w:t>
      </w:r>
      <w:r w:rsidR="00A03052" w:rsidRPr="00337FA5">
        <w:rPr>
          <w:rFonts w:asciiTheme="minorHAnsi" w:hAnsiTheme="minorHAnsi" w:cstheme="minorHAnsi"/>
          <w:sz w:val="24"/>
          <w:szCs w:val="24"/>
        </w:rPr>
        <w:t>I/We hereby</w:t>
      </w:r>
      <w:r w:rsidR="00A03052" w:rsidRPr="00337FA5">
        <w:rPr>
          <w:rFonts w:asciiTheme="minorHAnsi" w:hAnsiTheme="minorHAnsi" w:cstheme="minorHAnsi"/>
          <w:spacing w:val="-45"/>
          <w:sz w:val="24"/>
          <w:szCs w:val="24"/>
        </w:rPr>
        <w:t xml:space="preserve"> </w:t>
      </w:r>
      <w:r w:rsidR="00A03052" w:rsidRPr="00337FA5">
        <w:rPr>
          <w:rFonts w:asciiTheme="minorHAnsi" w:hAnsiTheme="minorHAnsi" w:cstheme="minorHAnsi"/>
          <w:sz w:val="24"/>
          <w:szCs w:val="24"/>
        </w:rPr>
        <w:t>declare</w:t>
      </w:r>
      <w:r w:rsidR="00A03052" w:rsidRPr="00337FA5">
        <w:rPr>
          <w:rFonts w:asciiTheme="minorHAnsi" w:hAnsiTheme="minorHAnsi" w:cstheme="minorHAnsi"/>
          <w:spacing w:val="-45"/>
          <w:sz w:val="24"/>
          <w:szCs w:val="24"/>
        </w:rPr>
        <w:t xml:space="preserve"> </w:t>
      </w:r>
      <w:r w:rsidR="00A03052" w:rsidRPr="00337FA5">
        <w:rPr>
          <w:rFonts w:asciiTheme="minorHAnsi" w:hAnsiTheme="minorHAnsi" w:cstheme="minorHAnsi"/>
          <w:sz w:val="24"/>
          <w:szCs w:val="24"/>
        </w:rPr>
        <w:t>that</w:t>
      </w:r>
      <w:r w:rsidR="00A03052" w:rsidRPr="00337FA5">
        <w:rPr>
          <w:rFonts w:asciiTheme="minorHAnsi" w:hAnsiTheme="minorHAnsi" w:cstheme="minorHAnsi"/>
          <w:spacing w:val="-45"/>
          <w:sz w:val="24"/>
          <w:szCs w:val="24"/>
        </w:rPr>
        <w:t xml:space="preserve"> </w:t>
      </w:r>
      <w:r w:rsidR="00A03052" w:rsidRPr="00337FA5">
        <w:rPr>
          <w:rFonts w:asciiTheme="minorHAnsi" w:hAnsiTheme="minorHAnsi" w:cstheme="minorHAnsi"/>
          <w:sz w:val="24"/>
          <w:szCs w:val="24"/>
        </w:rPr>
        <w:t>we</w:t>
      </w:r>
      <w:r w:rsidR="00A03052" w:rsidRPr="00337FA5">
        <w:rPr>
          <w:rFonts w:asciiTheme="minorHAnsi" w:hAnsiTheme="minorHAnsi" w:cstheme="minorHAnsi"/>
          <w:spacing w:val="-46"/>
          <w:sz w:val="24"/>
          <w:szCs w:val="24"/>
        </w:rPr>
        <w:t xml:space="preserve"> </w:t>
      </w:r>
      <w:r w:rsidR="00337FA5">
        <w:rPr>
          <w:rFonts w:asciiTheme="minorHAnsi" w:hAnsiTheme="minorHAnsi" w:cstheme="minorHAnsi"/>
          <w:spacing w:val="-46"/>
          <w:sz w:val="24"/>
          <w:szCs w:val="24"/>
        </w:rPr>
        <w:t xml:space="preserve">  </w:t>
      </w:r>
      <w:r w:rsidR="00A03052" w:rsidRPr="00337FA5">
        <w:rPr>
          <w:rFonts w:asciiTheme="minorHAnsi" w:hAnsiTheme="minorHAnsi" w:cstheme="minorHAnsi"/>
          <w:sz w:val="24"/>
          <w:szCs w:val="24"/>
        </w:rPr>
        <w:t>shall</w:t>
      </w:r>
      <w:r w:rsidR="00A03052" w:rsidRPr="00337FA5">
        <w:rPr>
          <w:rFonts w:asciiTheme="minorHAnsi" w:hAnsiTheme="minorHAnsi" w:cstheme="minorHAnsi"/>
          <w:spacing w:val="-45"/>
          <w:sz w:val="24"/>
          <w:szCs w:val="24"/>
        </w:rPr>
        <w:t xml:space="preserve"> </w:t>
      </w:r>
      <w:r w:rsidR="00A03052" w:rsidRPr="00337FA5">
        <w:rPr>
          <w:rFonts w:asciiTheme="minorHAnsi" w:hAnsiTheme="minorHAnsi" w:cstheme="minorHAnsi"/>
          <w:sz w:val="24"/>
          <w:szCs w:val="24"/>
        </w:rPr>
        <w:t>abide</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5"/>
          <w:sz w:val="24"/>
          <w:szCs w:val="24"/>
        </w:rPr>
        <w:t xml:space="preserve"> </w:t>
      </w:r>
      <w:r w:rsidR="00337FA5">
        <w:rPr>
          <w:rFonts w:asciiTheme="minorHAnsi" w:hAnsiTheme="minorHAnsi" w:cstheme="minorHAnsi"/>
          <w:spacing w:val="-45"/>
          <w:sz w:val="24"/>
          <w:szCs w:val="24"/>
        </w:rPr>
        <w:t xml:space="preserve"> </w:t>
      </w:r>
      <w:r w:rsidR="00A03052" w:rsidRPr="00337FA5">
        <w:rPr>
          <w:rFonts w:asciiTheme="minorHAnsi" w:hAnsiTheme="minorHAnsi" w:cstheme="minorHAnsi"/>
          <w:sz w:val="24"/>
          <w:szCs w:val="24"/>
        </w:rPr>
        <w:t>by</w:t>
      </w:r>
      <w:r w:rsidR="00A03052" w:rsidRPr="00337FA5">
        <w:rPr>
          <w:rFonts w:asciiTheme="minorHAnsi" w:hAnsiTheme="minorHAnsi" w:cstheme="minorHAnsi"/>
          <w:spacing w:val="-46"/>
          <w:sz w:val="24"/>
          <w:szCs w:val="24"/>
        </w:rPr>
        <w:t xml:space="preserve"> </w:t>
      </w:r>
      <w:r w:rsidR="00337FA5">
        <w:rPr>
          <w:rFonts w:asciiTheme="minorHAnsi" w:hAnsiTheme="minorHAnsi" w:cstheme="minorHAnsi"/>
          <w:spacing w:val="-46"/>
          <w:sz w:val="24"/>
          <w:szCs w:val="24"/>
        </w:rPr>
        <w:t xml:space="preserve">  </w:t>
      </w:r>
      <w:r w:rsidR="00A03052" w:rsidRPr="00337FA5">
        <w:rPr>
          <w:rFonts w:asciiTheme="minorHAnsi" w:hAnsiTheme="minorHAnsi" w:cstheme="minorHAnsi"/>
          <w:sz w:val="24"/>
          <w:szCs w:val="24"/>
        </w:rPr>
        <w:t>the</w:t>
      </w:r>
      <w:r w:rsidR="00A03052" w:rsidRPr="00337FA5">
        <w:rPr>
          <w:rFonts w:asciiTheme="minorHAnsi" w:hAnsiTheme="minorHAnsi" w:cstheme="minorHAnsi"/>
          <w:spacing w:val="-45"/>
          <w:sz w:val="24"/>
          <w:szCs w:val="24"/>
        </w:rPr>
        <w:t xml:space="preserve"> </w:t>
      </w:r>
      <w:r w:rsidR="00337FA5">
        <w:rPr>
          <w:rFonts w:asciiTheme="minorHAnsi" w:hAnsiTheme="minorHAnsi" w:cstheme="minorHAnsi"/>
          <w:spacing w:val="-45"/>
          <w:sz w:val="24"/>
          <w:szCs w:val="24"/>
        </w:rPr>
        <w:t xml:space="preserve">  </w:t>
      </w:r>
      <w:r w:rsidR="00A03052" w:rsidRPr="00337FA5">
        <w:rPr>
          <w:rFonts w:asciiTheme="minorHAnsi" w:hAnsiTheme="minorHAnsi" w:cstheme="minorHAnsi"/>
          <w:sz w:val="24"/>
          <w:szCs w:val="24"/>
        </w:rPr>
        <w:t>Code</w:t>
      </w:r>
      <w:r w:rsidR="00A03052" w:rsidRPr="00337FA5">
        <w:rPr>
          <w:rFonts w:asciiTheme="minorHAnsi" w:hAnsiTheme="minorHAnsi" w:cstheme="minorHAnsi"/>
          <w:spacing w:val="-47"/>
          <w:sz w:val="24"/>
          <w:szCs w:val="24"/>
        </w:rPr>
        <w:t xml:space="preserve"> </w:t>
      </w:r>
      <w:r w:rsidR="00A03052" w:rsidRPr="00337FA5">
        <w:rPr>
          <w:rFonts w:asciiTheme="minorHAnsi" w:hAnsiTheme="minorHAnsi" w:cstheme="minorHAnsi"/>
          <w:sz w:val="24"/>
          <w:szCs w:val="24"/>
        </w:rPr>
        <w:t>of</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5"/>
          <w:sz w:val="24"/>
          <w:szCs w:val="24"/>
        </w:rPr>
        <w:t xml:space="preserve"> </w:t>
      </w:r>
      <w:r w:rsidR="00337FA5">
        <w:rPr>
          <w:rFonts w:asciiTheme="minorHAnsi" w:hAnsiTheme="minorHAnsi" w:cstheme="minorHAnsi"/>
          <w:spacing w:val="-45"/>
          <w:sz w:val="24"/>
          <w:szCs w:val="24"/>
        </w:rPr>
        <w:t xml:space="preserve"> </w:t>
      </w:r>
      <w:r w:rsidR="00A03052" w:rsidRPr="00337FA5">
        <w:rPr>
          <w:rFonts w:asciiTheme="minorHAnsi" w:hAnsiTheme="minorHAnsi" w:cstheme="minorHAnsi"/>
          <w:sz w:val="24"/>
          <w:szCs w:val="24"/>
        </w:rPr>
        <w:t>Integrity</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5"/>
          <w:sz w:val="24"/>
          <w:szCs w:val="24"/>
        </w:rPr>
        <w:t xml:space="preserve"> </w:t>
      </w:r>
      <w:r w:rsidR="00A03052" w:rsidRPr="00337FA5">
        <w:rPr>
          <w:rFonts w:asciiTheme="minorHAnsi" w:hAnsiTheme="minorHAnsi" w:cstheme="minorHAnsi"/>
          <w:sz w:val="24"/>
          <w:szCs w:val="24"/>
        </w:rPr>
        <w:t>for</w:t>
      </w:r>
      <w:r w:rsidR="00A03052" w:rsidRPr="00337FA5">
        <w:rPr>
          <w:rFonts w:asciiTheme="minorHAnsi" w:hAnsiTheme="minorHAnsi" w:cstheme="minorHAnsi"/>
          <w:spacing w:val="-46"/>
          <w:sz w:val="24"/>
          <w:szCs w:val="24"/>
        </w:rPr>
        <w:t xml:space="preserve"> </w:t>
      </w:r>
      <w:r w:rsidR="00337FA5">
        <w:rPr>
          <w:rFonts w:asciiTheme="minorHAnsi" w:hAnsiTheme="minorHAnsi" w:cstheme="minorHAnsi"/>
          <w:spacing w:val="-46"/>
          <w:sz w:val="24"/>
          <w:szCs w:val="24"/>
        </w:rPr>
        <w:t xml:space="preserve">    </w:t>
      </w:r>
      <w:r w:rsidR="00A03052" w:rsidRPr="00337FA5">
        <w:rPr>
          <w:rFonts w:asciiTheme="minorHAnsi" w:hAnsiTheme="minorHAnsi" w:cstheme="minorHAnsi"/>
          <w:sz w:val="24"/>
          <w:szCs w:val="24"/>
        </w:rPr>
        <w:t>Public</w:t>
      </w:r>
      <w:r w:rsidR="00A03052" w:rsidRPr="00337FA5">
        <w:rPr>
          <w:rFonts w:asciiTheme="minorHAnsi" w:hAnsiTheme="minorHAnsi" w:cstheme="minorHAnsi"/>
          <w:spacing w:val="-45"/>
          <w:sz w:val="24"/>
          <w:szCs w:val="24"/>
        </w:rPr>
        <w:t xml:space="preserve"> </w:t>
      </w:r>
      <w:r w:rsidR="00A03052" w:rsidRPr="00337FA5">
        <w:rPr>
          <w:rFonts w:asciiTheme="minorHAnsi" w:hAnsiTheme="minorHAnsi" w:cstheme="minorHAnsi"/>
          <w:sz w:val="24"/>
          <w:szCs w:val="24"/>
        </w:rPr>
        <w:t>Procurement</w:t>
      </w:r>
      <w:r w:rsidR="00A03052" w:rsidRPr="00337FA5">
        <w:rPr>
          <w:rFonts w:asciiTheme="minorHAnsi" w:hAnsiTheme="minorHAnsi" w:cstheme="minorHAnsi"/>
          <w:spacing w:val="-44"/>
          <w:sz w:val="24"/>
          <w:szCs w:val="24"/>
        </w:rPr>
        <w:t xml:space="preserve"> </w:t>
      </w:r>
      <w:r w:rsidR="00A03052" w:rsidRPr="00337FA5">
        <w:rPr>
          <w:rFonts w:asciiTheme="minorHAnsi" w:hAnsiTheme="minorHAnsi" w:cstheme="minorHAnsi"/>
          <w:sz w:val="24"/>
          <w:szCs w:val="24"/>
        </w:rPr>
        <w:t>and</w:t>
      </w:r>
      <w:r w:rsidR="00A03052" w:rsidRPr="00337FA5">
        <w:rPr>
          <w:rFonts w:asciiTheme="minorHAnsi" w:hAnsiTheme="minorHAnsi" w:cstheme="minorHAnsi"/>
          <w:spacing w:val="-45"/>
          <w:sz w:val="24"/>
          <w:szCs w:val="24"/>
        </w:rPr>
        <w:t xml:space="preserve"> </w:t>
      </w:r>
      <w:r w:rsidR="00A03052" w:rsidRPr="00337FA5">
        <w:rPr>
          <w:rFonts w:asciiTheme="minorHAnsi" w:hAnsiTheme="minorHAnsi" w:cstheme="minorHAnsi"/>
          <w:sz w:val="24"/>
          <w:szCs w:val="24"/>
        </w:rPr>
        <w:t>have no conflict of</w:t>
      </w:r>
      <w:r w:rsidR="00A03052" w:rsidRPr="00337FA5">
        <w:rPr>
          <w:rFonts w:asciiTheme="minorHAnsi" w:hAnsiTheme="minorHAnsi" w:cstheme="minorHAnsi"/>
          <w:spacing w:val="-45"/>
          <w:sz w:val="24"/>
          <w:szCs w:val="24"/>
        </w:rPr>
        <w:t xml:space="preserve"> </w:t>
      </w:r>
      <w:r w:rsidR="00A03052" w:rsidRPr="00337FA5">
        <w:rPr>
          <w:rFonts w:asciiTheme="minorHAnsi" w:hAnsiTheme="minorHAnsi" w:cstheme="minorHAnsi"/>
          <w:sz w:val="24"/>
          <w:szCs w:val="24"/>
        </w:rPr>
        <w:t xml:space="preserve">interest. </w:t>
      </w:r>
      <w:r w:rsidR="00A03052" w:rsidRPr="00337FA5">
        <w:rPr>
          <w:rFonts w:asciiTheme="minorHAnsi" w:hAnsiTheme="minorHAnsi" w:cstheme="minorHAnsi"/>
          <w:w w:val="95"/>
          <w:sz w:val="24"/>
          <w:szCs w:val="24"/>
        </w:rPr>
        <w:t>The</w:t>
      </w:r>
      <w:r w:rsidR="00A03052" w:rsidRPr="00337FA5">
        <w:rPr>
          <w:rFonts w:asciiTheme="minorHAnsi" w:hAnsiTheme="minorHAnsi" w:cstheme="minorHAnsi"/>
          <w:spacing w:val="-25"/>
          <w:w w:val="95"/>
          <w:sz w:val="24"/>
          <w:szCs w:val="24"/>
        </w:rPr>
        <w:t xml:space="preserve"> </w:t>
      </w:r>
      <w:r w:rsidR="00A03052" w:rsidRPr="00337FA5">
        <w:rPr>
          <w:rFonts w:asciiTheme="minorHAnsi" w:hAnsiTheme="minorHAnsi" w:cstheme="minorHAnsi"/>
          <w:w w:val="95"/>
          <w:sz w:val="24"/>
          <w:szCs w:val="24"/>
        </w:rPr>
        <w:t>details</w:t>
      </w:r>
      <w:r w:rsidR="00A03052" w:rsidRPr="00337FA5">
        <w:rPr>
          <w:rFonts w:asciiTheme="minorHAnsi" w:hAnsiTheme="minorHAnsi" w:cstheme="minorHAnsi"/>
          <w:spacing w:val="-24"/>
          <w:w w:val="95"/>
          <w:sz w:val="24"/>
          <w:szCs w:val="24"/>
        </w:rPr>
        <w:t xml:space="preserve"> </w:t>
      </w:r>
      <w:r w:rsidR="00A03052" w:rsidRPr="00337FA5">
        <w:rPr>
          <w:rFonts w:asciiTheme="minorHAnsi" w:hAnsiTheme="minorHAnsi" w:cstheme="minorHAnsi"/>
          <w:w w:val="95"/>
          <w:sz w:val="24"/>
          <w:szCs w:val="24"/>
        </w:rPr>
        <w:t>of</w:t>
      </w:r>
      <w:r w:rsidR="00A03052" w:rsidRPr="00337FA5">
        <w:rPr>
          <w:rFonts w:asciiTheme="minorHAnsi" w:hAnsiTheme="minorHAnsi" w:cstheme="minorHAnsi"/>
          <w:spacing w:val="-25"/>
          <w:w w:val="95"/>
          <w:sz w:val="24"/>
          <w:szCs w:val="24"/>
        </w:rPr>
        <w:t xml:space="preserve"> </w:t>
      </w:r>
      <w:r w:rsidR="00A03052" w:rsidRPr="00337FA5">
        <w:rPr>
          <w:rFonts w:asciiTheme="minorHAnsi" w:hAnsiTheme="minorHAnsi" w:cstheme="minorHAnsi"/>
          <w:w w:val="95"/>
          <w:sz w:val="24"/>
          <w:szCs w:val="24"/>
        </w:rPr>
        <w:t>previous</w:t>
      </w:r>
      <w:r w:rsidR="00A03052" w:rsidRPr="00337FA5">
        <w:rPr>
          <w:rFonts w:asciiTheme="minorHAnsi" w:hAnsiTheme="minorHAnsi" w:cstheme="minorHAnsi"/>
          <w:spacing w:val="-23"/>
          <w:w w:val="95"/>
          <w:sz w:val="24"/>
          <w:szCs w:val="24"/>
        </w:rPr>
        <w:t xml:space="preserve"> </w:t>
      </w:r>
      <w:r w:rsidR="00A03052" w:rsidRPr="00337FA5">
        <w:rPr>
          <w:rFonts w:asciiTheme="minorHAnsi" w:hAnsiTheme="minorHAnsi" w:cstheme="minorHAnsi"/>
          <w:w w:val="95"/>
          <w:sz w:val="24"/>
          <w:szCs w:val="24"/>
        </w:rPr>
        <w:t>transgressions</w:t>
      </w:r>
      <w:r w:rsidR="00A03052" w:rsidRPr="00337FA5">
        <w:rPr>
          <w:rFonts w:asciiTheme="minorHAnsi" w:hAnsiTheme="minorHAnsi" w:cstheme="minorHAnsi"/>
          <w:spacing w:val="-25"/>
          <w:w w:val="95"/>
          <w:sz w:val="24"/>
          <w:szCs w:val="24"/>
        </w:rPr>
        <w:t xml:space="preserve"> </w:t>
      </w:r>
      <w:r w:rsidR="00A03052" w:rsidRPr="00337FA5">
        <w:rPr>
          <w:rFonts w:asciiTheme="minorHAnsi" w:hAnsiTheme="minorHAnsi" w:cstheme="minorHAnsi"/>
          <w:w w:val="95"/>
          <w:sz w:val="24"/>
          <w:szCs w:val="24"/>
        </w:rPr>
        <w:t>of</w:t>
      </w:r>
      <w:r w:rsidR="00A03052" w:rsidRPr="00337FA5">
        <w:rPr>
          <w:rFonts w:asciiTheme="minorHAnsi" w:hAnsiTheme="minorHAnsi" w:cstheme="minorHAnsi"/>
          <w:spacing w:val="-23"/>
          <w:w w:val="95"/>
          <w:sz w:val="24"/>
          <w:szCs w:val="24"/>
        </w:rPr>
        <w:t xml:space="preserve"> </w:t>
      </w:r>
      <w:r w:rsidR="00A03052" w:rsidRPr="00337FA5">
        <w:rPr>
          <w:rFonts w:asciiTheme="minorHAnsi" w:hAnsiTheme="minorHAnsi" w:cstheme="minorHAnsi"/>
          <w:w w:val="95"/>
          <w:sz w:val="24"/>
          <w:szCs w:val="24"/>
        </w:rPr>
        <w:t>the</w:t>
      </w:r>
      <w:r w:rsidR="00A03052" w:rsidRPr="00337FA5">
        <w:rPr>
          <w:rFonts w:asciiTheme="minorHAnsi" w:hAnsiTheme="minorHAnsi" w:cstheme="minorHAnsi"/>
          <w:spacing w:val="-24"/>
          <w:w w:val="95"/>
          <w:sz w:val="24"/>
          <w:szCs w:val="24"/>
        </w:rPr>
        <w:t xml:space="preserve"> </w:t>
      </w:r>
      <w:r w:rsidR="00A03052" w:rsidRPr="00337FA5">
        <w:rPr>
          <w:rFonts w:asciiTheme="minorHAnsi" w:hAnsiTheme="minorHAnsi" w:cstheme="minorHAnsi"/>
          <w:w w:val="95"/>
          <w:sz w:val="24"/>
          <w:szCs w:val="24"/>
        </w:rPr>
        <w:t>code</w:t>
      </w:r>
      <w:r w:rsidR="00A03052" w:rsidRPr="00337FA5">
        <w:rPr>
          <w:rFonts w:asciiTheme="minorHAnsi" w:hAnsiTheme="minorHAnsi" w:cstheme="minorHAnsi"/>
          <w:spacing w:val="-25"/>
          <w:w w:val="95"/>
          <w:sz w:val="24"/>
          <w:szCs w:val="24"/>
        </w:rPr>
        <w:t xml:space="preserve"> </w:t>
      </w:r>
      <w:r w:rsidR="00A03052" w:rsidRPr="00337FA5">
        <w:rPr>
          <w:rFonts w:asciiTheme="minorHAnsi" w:hAnsiTheme="minorHAnsi" w:cstheme="minorHAnsi"/>
          <w:w w:val="95"/>
          <w:sz w:val="24"/>
          <w:szCs w:val="24"/>
        </w:rPr>
        <w:t>of</w:t>
      </w:r>
      <w:r w:rsidR="00A03052" w:rsidRPr="00337FA5">
        <w:rPr>
          <w:rFonts w:asciiTheme="minorHAnsi" w:hAnsiTheme="minorHAnsi" w:cstheme="minorHAnsi"/>
          <w:spacing w:val="-24"/>
          <w:w w:val="95"/>
          <w:sz w:val="24"/>
          <w:szCs w:val="24"/>
        </w:rPr>
        <w:t xml:space="preserve"> </w:t>
      </w:r>
      <w:r w:rsidR="00A03052" w:rsidRPr="00337FA5">
        <w:rPr>
          <w:rFonts w:asciiTheme="minorHAnsi" w:hAnsiTheme="minorHAnsi" w:cstheme="minorHAnsi"/>
          <w:w w:val="95"/>
          <w:sz w:val="24"/>
          <w:szCs w:val="24"/>
        </w:rPr>
        <w:t>integrity,</w:t>
      </w:r>
      <w:r w:rsidR="00A03052" w:rsidRPr="00337FA5">
        <w:rPr>
          <w:rFonts w:asciiTheme="minorHAnsi" w:hAnsiTheme="minorHAnsi" w:cstheme="minorHAnsi"/>
          <w:spacing w:val="-24"/>
          <w:w w:val="95"/>
          <w:sz w:val="24"/>
          <w:szCs w:val="24"/>
        </w:rPr>
        <w:t xml:space="preserve"> </w:t>
      </w:r>
      <w:r w:rsidR="00A03052" w:rsidRPr="00337FA5">
        <w:rPr>
          <w:rFonts w:asciiTheme="minorHAnsi" w:hAnsiTheme="minorHAnsi" w:cstheme="minorHAnsi"/>
          <w:w w:val="95"/>
          <w:sz w:val="24"/>
          <w:szCs w:val="24"/>
        </w:rPr>
        <w:t>if</w:t>
      </w:r>
      <w:r w:rsidR="00A03052" w:rsidRPr="00337FA5">
        <w:rPr>
          <w:rFonts w:asciiTheme="minorHAnsi" w:hAnsiTheme="minorHAnsi" w:cstheme="minorHAnsi"/>
          <w:spacing w:val="-25"/>
          <w:w w:val="95"/>
          <w:sz w:val="24"/>
          <w:szCs w:val="24"/>
        </w:rPr>
        <w:t xml:space="preserve"> </w:t>
      </w:r>
      <w:r w:rsidR="00A03052" w:rsidRPr="00337FA5">
        <w:rPr>
          <w:rFonts w:asciiTheme="minorHAnsi" w:hAnsiTheme="minorHAnsi" w:cstheme="minorHAnsi"/>
          <w:w w:val="95"/>
          <w:sz w:val="24"/>
          <w:szCs w:val="24"/>
        </w:rPr>
        <w:t>any,</w:t>
      </w:r>
      <w:r w:rsidR="00A03052" w:rsidRPr="00337FA5">
        <w:rPr>
          <w:rFonts w:asciiTheme="minorHAnsi" w:hAnsiTheme="minorHAnsi" w:cstheme="minorHAnsi"/>
          <w:spacing w:val="-24"/>
          <w:w w:val="95"/>
          <w:sz w:val="24"/>
          <w:szCs w:val="24"/>
        </w:rPr>
        <w:t xml:space="preserve"> </w:t>
      </w:r>
      <w:r w:rsidR="00A03052" w:rsidRPr="00337FA5">
        <w:rPr>
          <w:rFonts w:asciiTheme="minorHAnsi" w:hAnsiTheme="minorHAnsi" w:cstheme="minorHAnsi"/>
          <w:w w:val="95"/>
          <w:sz w:val="24"/>
          <w:szCs w:val="24"/>
        </w:rPr>
        <w:t>with</w:t>
      </w:r>
      <w:r w:rsidR="00A03052" w:rsidRPr="00337FA5">
        <w:rPr>
          <w:rFonts w:asciiTheme="minorHAnsi" w:hAnsiTheme="minorHAnsi" w:cstheme="minorHAnsi"/>
          <w:spacing w:val="-25"/>
          <w:w w:val="95"/>
          <w:sz w:val="24"/>
          <w:szCs w:val="24"/>
        </w:rPr>
        <w:t xml:space="preserve"> </w:t>
      </w:r>
      <w:r w:rsidR="00A03052" w:rsidRPr="00337FA5">
        <w:rPr>
          <w:rFonts w:asciiTheme="minorHAnsi" w:hAnsiTheme="minorHAnsi" w:cstheme="minorHAnsi"/>
          <w:w w:val="95"/>
          <w:sz w:val="24"/>
          <w:szCs w:val="24"/>
        </w:rPr>
        <w:t>any</w:t>
      </w:r>
      <w:r w:rsidR="00A03052" w:rsidRPr="00337FA5">
        <w:rPr>
          <w:rFonts w:asciiTheme="minorHAnsi" w:hAnsiTheme="minorHAnsi" w:cstheme="minorHAnsi"/>
          <w:spacing w:val="-23"/>
          <w:w w:val="95"/>
          <w:sz w:val="24"/>
          <w:szCs w:val="24"/>
        </w:rPr>
        <w:t xml:space="preserve"> </w:t>
      </w:r>
      <w:r w:rsidR="00A03052" w:rsidRPr="00337FA5">
        <w:rPr>
          <w:rFonts w:asciiTheme="minorHAnsi" w:hAnsiTheme="minorHAnsi" w:cstheme="minorHAnsi"/>
          <w:w w:val="95"/>
          <w:sz w:val="24"/>
          <w:szCs w:val="24"/>
        </w:rPr>
        <w:t>entity</w:t>
      </w:r>
      <w:r w:rsidR="00A03052" w:rsidRPr="00337FA5">
        <w:rPr>
          <w:rFonts w:asciiTheme="minorHAnsi" w:hAnsiTheme="minorHAnsi" w:cstheme="minorHAnsi"/>
          <w:spacing w:val="-23"/>
          <w:w w:val="95"/>
          <w:sz w:val="24"/>
          <w:szCs w:val="24"/>
        </w:rPr>
        <w:t xml:space="preserve"> </w:t>
      </w:r>
      <w:r w:rsidR="00A03052" w:rsidRPr="00337FA5">
        <w:rPr>
          <w:rFonts w:asciiTheme="minorHAnsi" w:hAnsiTheme="minorHAnsi" w:cstheme="minorHAnsi"/>
          <w:w w:val="95"/>
          <w:sz w:val="24"/>
          <w:szCs w:val="24"/>
        </w:rPr>
        <w:t xml:space="preserve">in </w:t>
      </w:r>
      <w:r w:rsidR="00A03052" w:rsidRPr="00337FA5">
        <w:rPr>
          <w:rFonts w:asciiTheme="minorHAnsi" w:hAnsiTheme="minorHAnsi" w:cstheme="minorHAnsi"/>
          <w:sz w:val="24"/>
          <w:szCs w:val="24"/>
        </w:rPr>
        <w:t>any</w:t>
      </w:r>
      <w:r w:rsidR="00A03052" w:rsidRPr="00337FA5">
        <w:rPr>
          <w:rFonts w:asciiTheme="minorHAnsi" w:hAnsiTheme="minorHAnsi" w:cstheme="minorHAnsi"/>
          <w:spacing w:val="-49"/>
          <w:sz w:val="24"/>
          <w:szCs w:val="24"/>
        </w:rPr>
        <w:t xml:space="preserve"> </w:t>
      </w:r>
      <w:r w:rsidR="00337FA5">
        <w:rPr>
          <w:rFonts w:asciiTheme="minorHAnsi" w:hAnsiTheme="minorHAnsi" w:cstheme="minorHAnsi"/>
          <w:spacing w:val="-49"/>
          <w:sz w:val="24"/>
          <w:szCs w:val="24"/>
        </w:rPr>
        <w:t xml:space="preserve">           </w:t>
      </w:r>
      <w:r w:rsidR="00A03052" w:rsidRPr="00337FA5">
        <w:rPr>
          <w:rFonts w:asciiTheme="minorHAnsi" w:hAnsiTheme="minorHAnsi" w:cstheme="minorHAnsi"/>
          <w:sz w:val="24"/>
          <w:szCs w:val="24"/>
        </w:rPr>
        <w:t>country</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8"/>
          <w:sz w:val="24"/>
          <w:szCs w:val="24"/>
        </w:rPr>
        <w:t xml:space="preserve"> </w:t>
      </w:r>
      <w:r w:rsidR="00A03052" w:rsidRPr="00337FA5">
        <w:rPr>
          <w:rFonts w:asciiTheme="minorHAnsi" w:hAnsiTheme="minorHAnsi" w:cstheme="minorHAnsi"/>
          <w:sz w:val="24"/>
          <w:szCs w:val="24"/>
        </w:rPr>
        <w:t>during</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9"/>
          <w:sz w:val="24"/>
          <w:szCs w:val="24"/>
        </w:rPr>
        <w:t xml:space="preserve"> </w:t>
      </w:r>
      <w:r w:rsidR="00A03052" w:rsidRPr="00337FA5">
        <w:rPr>
          <w:rFonts w:asciiTheme="minorHAnsi" w:hAnsiTheme="minorHAnsi" w:cstheme="minorHAnsi"/>
          <w:sz w:val="24"/>
          <w:szCs w:val="24"/>
        </w:rPr>
        <w:t>the</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8"/>
          <w:sz w:val="24"/>
          <w:szCs w:val="24"/>
        </w:rPr>
        <w:t xml:space="preserve"> </w:t>
      </w:r>
      <w:r w:rsidR="00A03052" w:rsidRPr="00337FA5">
        <w:rPr>
          <w:rFonts w:asciiTheme="minorHAnsi" w:hAnsiTheme="minorHAnsi" w:cstheme="minorHAnsi"/>
          <w:sz w:val="24"/>
          <w:szCs w:val="24"/>
        </w:rPr>
        <w:t>last</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8"/>
          <w:sz w:val="24"/>
          <w:szCs w:val="24"/>
        </w:rPr>
        <w:t xml:space="preserve"> </w:t>
      </w:r>
      <w:r w:rsidR="00A03052" w:rsidRPr="00337FA5">
        <w:rPr>
          <w:rFonts w:asciiTheme="minorHAnsi" w:hAnsiTheme="minorHAnsi" w:cstheme="minorHAnsi"/>
          <w:sz w:val="24"/>
          <w:szCs w:val="24"/>
        </w:rPr>
        <w:t>three</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8"/>
          <w:sz w:val="24"/>
          <w:szCs w:val="24"/>
        </w:rPr>
        <w:t xml:space="preserve"> </w:t>
      </w:r>
      <w:r w:rsidR="00A03052" w:rsidRPr="00337FA5">
        <w:rPr>
          <w:rFonts w:asciiTheme="minorHAnsi" w:hAnsiTheme="minorHAnsi" w:cstheme="minorHAnsi"/>
          <w:sz w:val="24"/>
          <w:szCs w:val="24"/>
        </w:rPr>
        <w:t>years</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9"/>
          <w:sz w:val="24"/>
          <w:szCs w:val="24"/>
        </w:rPr>
        <w:t xml:space="preserve"> </w:t>
      </w:r>
      <w:r w:rsidR="00337FA5">
        <w:rPr>
          <w:rFonts w:asciiTheme="minorHAnsi" w:hAnsiTheme="minorHAnsi" w:cstheme="minorHAnsi"/>
          <w:spacing w:val="-49"/>
          <w:sz w:val="24"/>
          <w:szCs w:val="24"/>
        </w:rPr>
        <w:t xml:space="preserve">    </w:t>
      </w:r>
      <w:r w:rsidR="00A03052" w:rsidRPr="00337FA5">
        <w:rPr>
          <w:rFonts w:asciiTheme="minorHAnsi" w:hAnsiTheme="minorHAnsi" w:cstheme="minorHAnsi"/>
          <w:sz w:val="24"/>
          <w:szCs w:val="24"/>
        </w:rPr>
        <w:t>or</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8"/>
          <w:sz w:val="24"/>
          <w:szCs w:val="24"/>
        </w:rPr>
        <w:t xml:space="preserve"> </w:t>
      </w:r>
      <w:r w:rsidR="00A03052" w:rsidRPr="00337FA5">
        <w:rPr>
          <w:rFonts w:asciiTheme="minorHAnsi" w:hAnsiTheme="minorHAnsi" w:cstheme="minorHAnsi"/>
          <w:sz w:val="24"/>
          <w:szCs w:val="24"/>
        </w:rPr>
        <w:t>of</w:t>
      </w:r>
      <w:r w:rsidR="00A03052" w:rsidRPr="00337FA5">
        <w:rPr>
          <w:rFonts w:asciiTheme="minorHAnsi" w:hAnsiTheme="minorHAnsi" w:cstheme="minorHAnsi"/>
          <w:spacing w:val="-48"/>
          <w:sz w:val="24"/>
          <w:szCs w:val="24"/>
        </w:rPr>
        <w:t xml:space="preserve"> </w:t>
      </w:r>
      <w:r w:rsidR="00337FA5">
        <w:rPr>
          <w:rFonts w:asciiTheme="minorHAnsi" w:hAnsiTheme="minorHAnsi" w:cstheme="minorHAnsi"/>
          <w:spacing w:val="-48"/>
          <w:sz w:val="24"/>
          <w:szCs w:val="24"/>
        </w:rPr>
        <w:t xml:space="preserve">        </w:t>
      </w:r>
      <w:r w:rsidR="00A03052" w:rsidRPr="00337FA5">
        <w:rPr>
          <w:rFonts w:asciiTheme="minorHAnsi" w:hAnsiTheme="minorHAnsi" w:cstheme="minorHAnsi"/>
          <w:sz w:val="24"/>
          <w:szCs w:val="24"/>
        </w:rPr>
        <w:t>being</w:t>
      </w:r>
      <w:r w:rsidR="00A03052" w:rsidRPr="00337FA5">
        <w:rPr>
          <w:rFonts w:asciiTheme="minorHAnsi" w:hAnsiTheme="minorHAnsi" w:cstheme="minorHAnsi"/>
          <w:spacing w:val="-49"/>
          <w:sz w:val="24"/>
          <w:szCs w:val="24"/>
        </w:rPr>
        <w:t xml:space="preserve"> </w:t>
      </w:r>
      <w:r w:rsidR="00337FA5">
        <w:rPr>
          <w:rFonts w:asciiTheme="minorHAnsi" w:hAnsiTheme="minorHAnsi" w:cstheme="minorHAnsi"/>
          <w:spacing w:val="-49"/>
          <w:sz w:val="24"/>
          <w:szCs w:val="24"/>
        </w:rPr>
        <w:t xml:space="preserve">        </w:t>
      </w:r>
      <w:r w:rsidR="00A03052" w:rsidRPr="00337FA5">
        <w:rPr>
          <w:rFonts w:asciiTheme="minorHAnsi" w:hAnsiTheme="minorHAnsi" w:cstheme="minorHAnsi"/>
          <w:sz w:val="24"/>
          <w:szCs w:val="24"/>
        </w:rPr>
        <w:t>debarred</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8"/>
          <w:sz w:val="24"/>
          <w:szCs w:val="24"/>
        </w:rPr>
        <w:t xml:space="preserve"> </w:t>
      </w:r>
      <w:r w:rsidR="00337FA5">
        <w:rPr>
          <w:rFonts w:asciiTheme="minorHAnsi" w:hAnsiTheme="minorHAnsi" w:cstheme="minorHAnsi"/>
          <w:spacing w:val="-48"/>
          <w:sz w:val="24"/>
          <w:szCs w:val="24"/>
        </w:rPr>
        <w:t xml:space="preserve">   </w:t>
      </w:r>
      <w:r w:rsidR="00A03052" w:rsidRPr="00337FA5">
        <w:rPr>
          <w:rFonts w:asciiTheme="minorHAnsi" w:hAnsiTheme="minorHAnsi" w:cstheme="minorHAnsi"/>
          <w:sz w:val="24"/>
          <w:szCs w:val="24"/>
        </w:rPr>
        <w:t>by</w:t>
      </w:r>
      <w:r w:rsidR="00A03052" w:rsidRPr="00337FA5">
        <w:rPr>
          <w:rFonts w:asciiTheme="minorHAnsi" w:hAnsiTheme="minorHAnsi" w:cstheme="minorHAnsi"/>
          <w:spacing w:val="-48"/>
          <w:sz w:val="24"/>
          <w:szCs w:val="24"/>
        </w:rPr>
        <w:t xml:space="preserve"> </w:t>
      </w:r>
      <w:r w:rsidR="00337FA5">
        <w:rPr>
          <w:rFonts w:asciiTheme="minorHAnsi" w:hAnsiTheme="minorHAnsi" w:cstheme="minorHAnsi"/>
          <w:spacing w:val="-48"/>
          <w:sz w:val="24"/>
          <w:szCs w:val="24"/>
        </w:rPr>
        <w:t xml:space="preserve">    </w:t>
      </w:r>
      <w:r w:rsidR="00A03052" w:rsidRPr="00337FA5">
        <w:rPr>
          <w:rFonts w:asciiTheme="minorHAnsi" w:hAnsiTheme="minorHAnsi" w:cstheme="minorHAnsi"/>
          <w:sz w:val="24"/>
          <w:szCs w:val="24"/>
        </w:rPr>
        <w:t>any</w:t>
      </w:r>
      <w:r w:rsidR="00A03052" w:rsidRPr="00337FA5">
        <w:rPr>
          <w:rFonts w:asciiTheme="minorHAnsi" w:hAnsiTheme="minorHAnsi" w:cstheme="minorHAnsi"/>
          <w:spacing w:val="-48"/>
          <w:sz w:val="24"/>
          <w:szCs w:val="24"/>
        </w:rPr>
        <w:t xml:space="preserve"> </w:t>
      </w:r>
      <w:r w:rsidR="00337FA5">
        <w:rPr>
          <w:rFonts w:asciiTheme="minorHAnsi" w:hAnsiTheme="minorHAnsi" w:cstheme="minorHAnsi"/>
          <w:spacing w:val="-48"/>
          <w:sz w:val="24"/>
          <w:szCs w:val="24"/>
        </w:rPr>
        <w:t xml:space="preserve">    </w:t>
      </w:r>
      <w:r w:rsidR="00A03052" w:rsidRPr="00337FA5">
        <w:rPr>
          <w:rFonts w:asciiTheme="minorHAnsi" w:hAnsiTheme="minorHAnsi" w:cstheme="minorHAnsi"/>
          <w:sz w:val="24"/>
          <w:szCs w:val="24"/>
        </w:rPr>
        <w:t>other</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9"/>
          <w:sz w:val="24"/>
          <w:szCs w:val="24"/>
        </w:rPr>
        <w:t xml:space="preserve"> </w:t>
      </w:r>
      <w:r w:rsidR="00A03052" w:rsidRPr="00337FA5">
        <w:rPr>
          <w:rFonts w:asciiTheme="minorHAnsi" w:hAnsiTheme="minorHAnsi" w:cstheme="minorHAnsi"/>
          <w:sz w:val="24"/>
          <w:szCs w:val="24"/>
        </w:rPr>
        <w:t>Procuring</w:t>
      </w:r>
      <w:r w:rsidR="00337FA5">
        <w:rPr>
          <w:rFonts w:asciiTheme="minorHAnsi" w:hAnsiTheme="minorHAnsi" w:cstheme="minorHAnsi"/>
          <w:sz w:val="24"/>
          <w:szCs w:val="24"/>
        </w:rPr>
        <w:t xml:space="preserve">  </w:t>
      </w:r>
      <w:r w:rsidR="00A03052" w:rsidRPr="00337FA5">
        <w:rPr>
          <w:rFonts w:asciiTheme="minorHAnsi" w:hAnsiTheme="minorHAnsi" w:cstheme="minorHAnsi"/>
          <w:spacing w:val="-49"/>
          <w:sz w:val="24"/>
          <w:szCs w:val="24"/>
        </w:rPr>
        <w:t xml:space="preserve"> </w:t>
      </w:r>
      <w:r w:rsidR="00337FA5">
        <w:rPr>
          <w:rFonts w:asciiTheme="minorHAnsi" w:hAnsiTheme="minorHAnsi" w:cstheme="minorHAnsi"/>
          <w:spacing w:val="-49"/>
          <w:sz w:val="24"/>
          <w:szCs w:val="24"/>
        </w:rPr>
        <w:t xml:space="preserve">    </w:t>
      </w:r>
      <w:r w:rsidR="00A03052" w:rsidRPr="00337FA5">
        <w:rPr>
          <w:rFonts w:asciiTheme="minorHAnsi" w:hAnsiTheme="minorHAnsi" w:cstheme="minorHAnsi"/>
          <w:sz w:val="24"/>
          <w:szCs w:val="24"/>
        </w:rPr>
        <w:t>Entity</w:t>
      </w:r>
      <w:r w:rsidR="00A03052" w:rsidRPr="00337FA5">
        <w:rPr>
          <w:rFonts w:asciiTheme="minorHAnsi" w:hAnsiTheme="minorHAnsi" w:cstheme="minorHAnsi"/>
          <w:spacing w:val="-47"/>
          <w:sz w:val="24"/>
          <w:szCs w:val="24"/>
        </w:rPr>
        <w:t xml:space="preserve"> </w:t>
      </w:r>
      <w:r w:rsidR="00337FA5">
        <w:rPr>
          <w:rFonts w:asciiTheme="minorHAnsi" w:hAnsiTheme="minorHAnsi" w:cstheme="minorHAnsi"/>
          <w:spacing w:val="-47"/>
          <w:sz w:val="24"/>
          <w:szCs w:val="24"/>
        </w:rPr>
        <w:t xml:space="preserve">  </w:t>
      </w:r>
      <w:r w:rsidR="00A03052" w:rsidRPr="00337FA5">
        <w:rPr>
          <w:rFonts w:asciiTheme="minorHAnsi" w:hAnsiTheme="minorHAnsi" w:cstheme="minorHAnsi"/>
          <w:sz w:val="24"/>
          <w:szCs w:val="24"/>
        </w:rPr>
        <w:t>are as</w:t>
      </w:r>
      <w:r w:rsidR="00A03052" w:rsidRPr="00337FA5">
        <w:rPr>
          <w:rFonts w:asciiTheme="minorHAnsi" w:hAnsiTheme="minorHAnsi" w:cstheme="minorHAnsi"/>
          <w:spacing w:val="-15"/>
          <w:sz w:val="24"/>
          <w:szCs w:val="24"/>
        </w:rPr>
        <w:t xml:space="preserve"> </w:t>
      </w:r>
      <w:r w:rsidR="00A03052" w:rsidRPr="00337FA5">
        <w:rPr>
          <w:rFonts w:asciiTheme="minorHAnsi" w:hAnsiTheme="minorHAnsi" w:cstheme="minorHAnsi"/>
          <w:sz w:val="24"/>
          <w:szCs w:val="24"/>
        </w:rPr>
        <w:t>under:</w:t>
      </w:r>
    </w:p>
    <w:p w:rsidR="00337FA5" w:rsidRDefault="00337FA5" w:rsidP="00337FA5">
      <w:pPr>
        <w:pStyle w:val="NoSpacing"/>
        <w:spacing w:line="360" w:lineRule="auto"/>
        <w:ind w:left="1080"/>
        <w:rPr>
          <w:rFonts w:asciiTheme="minorHAnsi" w:hAnsiTheme="minorHAnsi" w:cstheme="minorHAnsi"/>
          <w:sz w:val="24"/>
          <w:szCs w:val="24"/>
        </w:rPr>
      </w:pPr>
      <w:r>
        <w:rPr>
          <w:rFonts w:asciiTheme="minorHAnsi" w:hAnsiTheme="minorHAnsi" w:cstheme="minorHAnsi"/>
          <w:sz w:val="24"/>
          <w:szCs w:val="24"/>
        </w:rPr>
        <w:t>(a)</w:t>
      </w:r>
    </w:p>
    <w:p w:rsidR="00D561AA" w:rsidRDefault="00D561AA" w:rsidP="00337FA5">
      <w:pPr>
        <w:pStyle w:val="NoSpacing"/>
        <w:spacing w:line="360" w:lineRule="auto"/>
        <w:ind w:left="1080"/>
        <w:rPr>
          <w:rFonts w:asciiTheme="minorHAnsi" w:hAnsiTheme="minorHAnsi" w:cstheme="minorHAnsi"/>
          <w:sz w:val="24"/>
          <w:szCs w:val="24"/>
        </w:rPr>
      </w:pPr>
    </w:p>
    <w:p w:rsidR="00337FA5" w:rsidRDefault="00337FA5" w:rsidP="00337FA5">
      <w:pPr>
        <w:pStyle w:val="NoSpacing"/>
        <w:spacing w:line="360" w:lineRule="auto"/>
        <w:ind w:left="1080"/>
        <w:rPr>
          <w:rFonts w:asciiTheme="minorHAnsi" w:hAnsiTheme="minorHAnsi" w:cstheme="minorHAnsi"/>
          <w:sz w:val="24"/>
          <w:szCs w:val="24"/>
        </w:rPr>
      </w:pPr>
      <w:r>
        <w:rPr>
          <w:rFonts w:asciiTheme="minorHAnsi" w:hAnsiTheme="minorHAnsi" w:cstheme="minorHAnsi"/>
          <w:sz w:val="24"/>
          <w:szCs w:val="24"/>
        </w:rPr>
        <w:t>(b)</w:t>
      </w:r>
    </w:p>
    <w:p w:rsidR="00337FA5" w:rsidRPr="00337FA5" w:rsidRDefault="00337FA5" w:rsidP="00337FA5">
      <w:pPr>
        <w:pStyle w:val="NoSpacing"/>
        <w:spacing w:line="360" w:lineRule="auto"/>
        <w:ind w:left="1080"/>
        <w:rPr>
          <w:rFonts w:ascii="Trebuchet MS" w:hAnsi="Trebuchet MS" w:cs="Arial"/>
          <w:b/>
          <w:bCs/>
        </w:rPr>
      </w:pPr>
      <w:r>
        <w:rPr>
          <w:rFonts w:asciiTheme="minorHAnsi" w:hAnsiTheme="minorHAnsi" w:cstheme="minorHAnsi"/>
          <w:sz w:val="24"/>
          <w:szCs w:val="24"/>
        </w:rPr>
        <w:t>(c)</w:t>
      </w:r>
    </w:p>
    <w:p w:rsidR="00337FA5" w:rsidRPr="00A772DE" w:rsidRDefault="00A03052" w:rsidP="00337FA5">
      <w:pPr>
        <w:pStyle w:val="BodyText"/>
        <w:spacing w:line="266" w:lineRule="auto"/>
        <w:ind w:left="320" w:right="568" w:firstLine="717"/>
        <w:jc w:val="both"/>
      </w:pPr>
      <w:r w:rsidRPr="00337FA5">
        <w:t>We</w:t>
      </w:r>
      <w:r w:rsidRPr="00337FA5">
        <w:rPr>
          <w:spacing w:val="-43"/>
        </w:rPr>
        <w:t xml:space="preserve"> </w:t>
      </w:r>
      <w:r w:rsidRPr="00337FA5">
        <w:t>undertake</w:t>
      </w:r>
      <w:r w:rsidRPr="00337FA5">
        <w:rPr>
          <w:spacing w:val="-42"/>
        </w:rPr>
        <w:t xml:space="preserve"> </w:t>
      </w:r>
      <w:r w:rsidRPr="00337FA5">
        <w:t>that</w:t>
      </w:r>
      <w:r w:rsidRPr="00337FA5">
        <w:rPr>
          <w:spacing w:val="-42"/>
        </w:rPr>
        <w:t xml:space="preserve"> </w:t>
      </w:r>
      <w:r w:rsidRPr="00337FA5">
        <w:t>we</w:t>
      </w:r>
      <w:r w:rsidRPr="00337FA5">
        <w:rPr>
          <w:spacing w:val="-43"/>
        </w:rPr>
        <w:t xml:space="preserve"> </w:t>
      </w:r>
      <w:r w:rsidRPr="00337FA5">
        <w:t>shall</w:t>
      </w:r>
      <w:r w:rsidRPr="00337FA5">
        <w:rPr>
          <w:spacing w:val="-42"/>
        </w:rPr>
        <w:t xml:space="preserve"> </w:t>
      </w:r>
      <w:r w:rsidRPr="00337FA5">
        <w:t>be</w:t>
      </w:r>
      <w:r w:rsidRPr="00337FA5">
        <w:rPr>
          <w:spacing w:val="-43"/>
        </w:rPr>
        <w:t xml:space="preserve"> </w:t>
      </w:r>
      <w:r w:rsidRPr="00337FA5">
        <w:t>liable</w:t>
      </w:r>
      <w:r w:rsidRPr="00337FA5">
        <w:rPr>
          <w:spacing w:val="-42"/>
        </w:rPr>
        <w:t xml:space="preserve"> </w:t>
      </w:r>
      <w:r w:rsidRPr="00337FA5">
        <w:t>for</w:t>
      </w:r>
      <w:r w:rsidRPr="00337FA5">
        <w:rPr>
          <w:spacing w:val="-43"/>
        </w:rPr>
        <w:t xml:space="preserve"> </w:t>
      </w:r>
      <w:r w:rsidRPr="00337FA5">
        <w:t>any</w:t>
      </w:r>
      <w:r w:rsidRPr="00337FA5">
        <w:rPr>
          <w:spacing w:val="-42"/>
        </w:rPr>
        <w:t xml:space="preserve"> </w:t>
      </w:r>
      <w:r w:rsidRPr="00337FA5">
        <w:t>punitive</w:t>
      </w:r>
      <w:r w:rsidRPr="00337FA5">
        <w:rPr>
          <w:spacing w:val="-42"/>
        </w:rPr>
        <w:t xml:space="preserve"> </w:t>
      </w:r>
      <w:r w:rsidRPr="00337FA5">
        <w:t>action</w:t>
      </w:r>
      <w:r w:rsidRPr="00337FA5">
        <w:rPr>
          <w:spacing w:val="-43"/>
        </w:rPr>
        <w:t xml:space="preserve"> </w:t>
      </w:r>
      <w:r w:rsidRPr="00337FA5">
        <w:t>in</w:t>
      </w:r>
      <w:r w:rsidRPr="00337FA5">
        <w:rPr>
          <w:spacing w:val="-43"/>
        </w:rPr>
        <w:t xml:space="preserve"> </w:t>
      </w:r>
      <w:r w:rsidRPr="00337FA5">
        <w:t>case</w:t>
      </w:r>
      <w:r w:rsidRPr="00337FA5">
        <w:rPr>
          <w:spacing w:val="-43"/>
        </w:rPr>
        <w:t xml:space="preserve"> </w:t>
      </w:r>
      <w:r w:rsidRPr="00337FA5">
        <w:t>of</w:t>
      </w:r>
      <w:r w:rsidRPr="00337FA5">
        <w:rPr>
          <w:spacing w:val="-42"/>
        </w:rPr>
        <w:t xml:space="preserve"> </w:t>
      </w:r>
      <w:r w:rsidRPr="00337FA5">
        <w:t>transgression/ contravention of this</w:t>
      </w:r>
      <w:r w:rsidRPr="00337FA5">
        <w:rPr>
          <w:spacing w:val="-50"/>
        </w:rPr>
        <w:t xml:space="preserve"> </w:t>
      </w:r>
      <w:r w:rsidRPr="00337FA5">
        <w:t>code.</w:t>
      </w:r>
      <w:r w:rsidR="00A772DE" w:rsidRPr="00A772DE">
        <w:rPr>
          <w:rFonts w:ascii="Franklin Gothic Book,Italic" w:hAnsi="Franklin Gothic Book,Italic" w:cs="Franklin Gothic Book,Italic"/>
          <w:i/>
          <w:iCs/>
        </w:rPr>
        <w:t xml:space="preserve"> </w:t>
      </w:r>
      <w:r w:rsidR="00A772DE" w:rsidRPr="00A772DE">
        <w:rPr>
          <w:rFonts w:ascii="Franklin Gothic Book,Italic" w:hAnsi="Franklin Gothic Book,Italic" w:cs="Franklin Gothic Book,Italic"/>
        </w:rPr>
        <w:t>(Refer para 3.2.1 &amp; 5.1.2 (ix)(m) of the CSIR Manual)</w:t>
      </w:r>
    </w:p>
    <w:p w:rsidR="00337FA5" w:rsidRDefault="00337FA5" w:rsidP="00337FA5">
      <w:pPr>
        <w:pStyle w:val="BodyText"/>
        <w:spacing w:line="266" w:lineRule="auto"/>
        <w:ind w:right="568"/>
        <w:jc w:val="both"/>
      </w:pPr>
    </w:p>
    <w:p w:rsidR="006B4647" w:rsidRPr="00337FA5" w:rsidRDefault="006B4647" w:rsidP="00337FA5">
      <w:pPr>
        <w:pStyle w:val="BodyText"/>
        <w:numPr>
          <w:ilvl w:val="0"/>
          <w:numId w:val="11"/>
        </w:numPr>
        <w:spacing w:line="266" w:lineRule="auto"/>
        <w:ind w:right="568"/>
        <w:jc w:val="both"/>
      </w:pPr>
      <w:r w:rsidRPr="00337FA5">
        <w:rPr>
          <w:b/>
          <w:bCs/>
          <w:u w:val="single"/>
        </w:rPr>
        <w:t>PRICE REASONABILITY CERTIFICATE</w:t>
      </w:r>
    </w:p>
    <w:p w:rsidR="006B4647" w:rsidRPr="00337FA5" w:rsidRDefault="006B4647" w:rsidP="00337FA5">
      <w:pPr>
        <w:pStyle w:val="NoSpacing"/>
        <w:ind w:left="720"/>
        <w:jc w:val="both"/>
        <w:rPr>
          <w:rFonts w:asciiTheme="minorHAnsi" w:hAnsiTheme="minorHAnsi" w:cstheme="minorHAnsi"/>
          <w:b/>
          <w:bCs/>
          <w:sz w:val="24"/>
          <w:szCs w:val="24"/>
        </w:rPr>
      </w:pPr>
      <w:r w:rsidRPr="00337FA5">
        <w:rPr>
          <w:rFonts w:asciiTheme="minorHAnsi" w:hAnsiTheme="minorHAnsi" w:cstheme="minorHAnsi"/>
          <w:sz w:val="24"/>
          <w:szCs w:val="24"/>
        </w:rPr>
        <w:t>This is to certify that the prices quoted are best and minimum and we have not quoted the same on lesser rates than those being offered to CSIR-CSIO to any customer nor we will do till the validity of offer or execution of Purchase Order</w:t>
      </w:r>
    </w:p>
    <w:p w:rsidR="00D27EB2" w:rsidRPr="00337FA5" w:rsidRDefault="00D27EB2" w:rsidP="00337FA5">
      <w:pPr>
        <w:pStyle w:val="NoSpacing"/>
        <w:ind w:left="720"/>
        <w:jc w:val="both"/>
        <w:rPr>
          <w:rFonts w:asciiTheme="minorHAnsi" w:hAnsiTheme="minorHAnsi" w:cstheme="minorHAnsi"/>
          <w:b/>
          <w:bCs/>
          <w:sz w:val="24"/>
          <w:szCs w:val="24"/>
        </w:rPr>
      </w:pPr>
    </w:p>
    <w:p w:rsidR="00D27EB2" w:rsidRPr="00A30240" w:rsidRDefault="00D27EB2" w:rsidP="00D27EB2">
      <w:pPr>
        <w:pStyle w:val="NoSpacing"/>
        <w:spacing w:line="360" w:lineRule="auto"/>
        <w:ind w:left="720"/>
        <w:rPr>
          <w:rFonts w:ascii="Arial" w:hAnsi="Arial" w:cs="Arial"/>
          <w:b/>
          <w:bCs/>
        </w:rPr>
      </w:pPr>
    </w:p>
    <w:p w:rsidR="00D27EB2" w:rsidRPr="00A30240" w:rsidRDefault="00D27EB2" w:rsidP="00D27EB2">
      <w:pPr>
        <w:pStyle w:val="NoSpacing"/>
        <w:jc w:val="right"/>
        <w:rPr>
          <w:rFonts w:ascii="Arial" w:hAnsi="Arial" w:cs="Arial"/>
        </w:rPr>
      </w:pPr>
      <w:r w:rsidRPr="00A30240">
        <w:rPr>
          <w:rFonts w:ascii="Arial" w:hAnsi="Arial" w:cs="Arial"/>
        </w:rPr>
        <w:t>Yours faithfully,</w:t>
      </w:r>
    </w:p>
    <w:p w:rsidR="00D27EB2" w:rsidRDefault="00D27EB2" w:rsidP="00D27EB2">
      <w:pPr>
        <w:pStyle w:val="BodyText"/>
        <w:ind w:right="1122"/>
        <w:jc w:val="both"/>
      </w:pPr>
    </w:p>
    <w:p w:rsidR="00D27EB2" w:rsidRPr="00A30240" w:rsidRDefault="00D27EB2" w:rsidP="00D27EB2">
      <w:pPr>
        <w:pStyle w:val="NoSpacing"/>
        <w:jc w:val="right"/>
        <w:rPr>
          <w:rFonts w:ascii="Arial" w:hAnsi="Arial" w:cs="Arial"/>
        </w:rPr>
      </w:pPr>
      <w:r>
        <w:rPr>
          <w:rFonts w:ascii="Arial" w:hAnsi="Arial" w:cs="Arial"/>
        </w:rPr>
        <w:t xml:space="preserve">  </w:t>
      </w:r>
    </w:p>
    <w:p w:rsidR="00D27EB2" w:rsidRPr="00A710D7" w:rsidRDefault="00D27EB2" w:rsidP="00D27EB2">
      <w:pPr>
        <w:pStyle w:val="BodyText"/>
        <w:ind w:left="6480"/>
        <w:jc w:val="both"/>
        <w:rPr>
          <w:rFonts w:asciiTheme="minorHAnsi" w:hAnsiTheme="minorHAnsi" w:cstheme="minorHAnsi"/>
        </w:rPr>
      </w:pPr>
      <w:r w:rsidRPr="00A710D7">
        <w:rPr>
          <w:rFonts w:asciiTheme="minorHAnsi" w:hAnsiTheme="minorHAnsi" w:cstheme="minorHAnsi"/>
        </w:rPr>
        <w:t>(</w:t>
      </w:r>
      <w:r>
        <w:rPr>
          <w:rFonts w:asciiTheme="minorHAnsi" w:hAnsiTheme="minorHAnsi" w:cstheme="minorHAnsi"/>
        </w:rPr>
        <w:t xml:space="preserve">Signature &amp; </w:t>
      </w:r>
      <w:r w:rsidRPr="00A710D7">
        <w:rPr>
          <w:rFonts w:asciiTheme="minorHAnsi" w:hAnsiTheme="minorHAnsi" w:cstheme="minorHAnsi"/>
        </w:rPr>
        <w:t>Name of the Authorized Signatory</w:t>
      </w:r>
      <w:r>
        <w:rPr>
          <w:rFonts w:asciiTheme="minorHAnsi" w:hAnsiTheme="minorHAnsi" w:cstheme="minorHAnsi"/>
        </w:rPr>
        <w:t xml:space="preserve"> with Company Seal</w:t>
      </w:r>
      <w:r w:rsidRPr="00A710D7">
        <w:rPr>
          <w:rFonts w:asciiTheme="minorHAnsi" w:hAnsiTheme="minorHAnsi" w:cstheme="minorHAnsi"/>
        </w:rPr>
        <w:t>)</w:t>
      </w:r>
    </w:p>
    <w:p w:rsidR="00D27EB2" w:rsidRDefault="00D27EB2" w:rsidP="00D27EB2">
      <w:pPr>
        <w:spacing w:line="240" w:lineRule="auto"/>
        <w:sectPr w:rsidR="00D27EB2" w:rsidSect="0032417E">
          <w:pgSz w:w="11909" w:h="16834" w:code="9"/>
          <w:pgMar w:top="274" w:right="299" w:bottom="259" w:left="720" w:header="720" w:footer="720" w:gutter="0"/>
          <w:cols w:space="720"/>
        </w:sectPr>
      </w:pPr>
    </w:p>
    <w:p w:rsidR="00D27EB2" w:rsidRDefault="00D27EB2" w:rsidP="00D27EB2">
      <w:pPr>
        <w:pStyle w:val="Heading1"/>
        <w:spacing w:before="0"/>
        <w:ind w:left="3227" w:right="2837" w:hanging="347"/>
        <w:jc w:val="both"/>
        <w:rPr>
          <w:w w:val="90"/>
          <w:u w:val="none"/>
        </w:rPr>
      </w:pPr>
    </w:p>
    <w:p w:rsidR="00D27EB2" w:rsidRDefault="00F218EB" w:rsidP="00F218EB">
      <w:pPr>
        <w:pStyle w:val="Heading1"/>
        <w:spacing w:before="0"/>
        <w:ind w:left="1760" w:right="2837"/>
        <w:jc w:val="both"/>
        <w:rPr>
          <w:w w:val="90"/>
          <w:u w:val="none"/>
        </w:rPr>
      </w:pPr>
      <w:r>
        <w:rPr>
          <w:w w:val="90"/>
          <w:u w:val="none"/>
        </w:rPr>
        <w:t xml:space="preserve">Format for </w:t>
      </w:r>
      <w:r w:rsidR="00D27EB2">
        <w:rPr>
          <w:w w:val="90"/>
          <w:u w:val="none"/>
        </w:rPr>
        <w:t>Self</w:t>
      </w:r>
      <w:r w:rsidR="00D27EB2">
        <w:rPr>
          <w:spacing w:val="-19"/>
          <w:w w:val="90"/>
          <w:u w:val="none"/>
        </w:rPr>
        <w:t xml:space="preserve"> </w:t>
      </w:r>
      <w:r w:rsidR="00D27EB2">
        <w:rPr>
          <w:w w:val="90"/>
          <w:u w:val="none"/>
        </w:rPr>
        <w:t>Certification</w:t>
      </w:r>
      <w:r w:rsidR="00D27EB2">
        <w:rPr>
          <w:spacing w:val="-19"/>
          <w:w w:val="90"/>
          <w:u w:val="none"/>
        </w:rPr>
        <w:t xml:space="preserve"> </w:t>
      </w:r>
      <w:r w:rsidR="00D27EB2">
        <w:rPr>
          <w:w w:val="90"/>
          <w:u w:val="none"/>
        </w:rPr>
        <w:t>by</w:t>
      </w:r>
      <w:r w:rsidR="00D27EB2">
        <w:rPr>
          <w:spacing w:val="-17"/>
          <w:w w:val="90"/>
          <w:u w:val="none"/>
        </w:rPr>
        <w:t xml:space="preserve"> </w:t>
      </w:r>
      <w:r w:rsidR="00D27EB2">
        <w:rPr>
          <w:w w:val="90"/>
          <w:u w:val="none"/>
        </w:rPr>
        <w:t>the</w:t>
      </w:r>
      <w:r w:rsidR="00D27EB2">
        <w:rPr>
          <w:spacing w:val="-20"/>
          <w:w w:val="90"/>
          <w:u w:val="none"/>
        </w:rPr>
        <w:t xml:space="preserve"> </w:t>
      </w:r>
      <w:r w:rsidR="00D27EB2">
        <w:rPr>
          <w:w w:val="90"/>
          <w:u w:val="none"/>
        </w:rPr>
        <w:t>Bidder</w:t>
      </w:r>
      <w:r w:rsidR="00D27EB2">
        <w:rPr>
          <w:spacing w:val="-19"/>
          <w:w w:val="90"/>
          <w:u w:val="none"/>
        </w:rPr>
        <w:t xml:space="preserve"> </w:t>
      </w:r>
      <w:r w:rsidR="00D27EB2">
        <w:rPr>
          <w:w w:val="90"/>
          <w:u w:val="none"/>
        </w:rPr>
        <w:t>for</w:t>
      </w:r>
      <w:r w:rsidR="00D27EB2">
        <w:rPr>
          <w:spacing w:val="-18"/>
          <w:w w:val="90"/>
          <w:u w:val="none"/>
        </w:rPr>
        <w:t xml:space="preserve"> </w:t>
      </w:r>
      <w:r w:rsidR="00D27EB2">
        <w:rPr>
          <w:w w:val="90"/>
          <w:u w:val="none"/>
        </w:rPr>
        <w:t>Local</w:t>
      </w:r>
      <w:r w:rsidR="00D27EB2">
        <w:rPr>
          <w:spacing w:val="-16"/>
          <w:w w:val="90"/>
          <w:u w:val="none"/>
        </w:rPr>
        <w:t xml:space="preserve"> </w:t>
      </w:r>
      <w:r w:rsidR="00D27EB2">
        <w:rPr>
          <w:w w:val="90"/>
          <w:u w:val="none"/>
        </w:rPr>
        <w:t>Content</w:t>
      </w:r>
    </w:p>
    <w:p w:rsidR="00D27EB2" w:rsidRPr="00A30240" w:rsidRDefault="00D27EB2" w:rsidP="00D27EB2">
      <w:pPr>
        <w:pStyle w:val="NoSpacing"/>
        <w:ind w:left="1440" w:firstLine="720"/>
        <w:rPr>
          <w:rFonts w:ascii="Arial" w:eastAsia="Calibri" w:hAnsi="Arial" w:cs="Arial"/>
          <w:b/>
          <w:bCs/>
          <w:i/>
          <w:iCs/>
          <w:sz w:val="28"/>
          <w:szCs w:val="28"/>
          <w:u w:val="single"/>
          <w:lang w:bidi="hi-IN"/>
        </w:rPr>
      </w:pPr>
      <w:r w:rsidRPr="00A30240">
        <w:rPr>
          <w:rFonts w:ascii="Arial" w:eastAsia="Calibri" w:hAnsi="Arial" w:cs="Arial"/>
          <w:lang w:bidi="hi-IN"/>
        </w:rPr>
        <w:t xml:space="preserve">(Refer to </w:t>
      </w:r>
      <w:r w:rsidRPr="00A30240">
        <w:rPr>
          <w:rFonts w:ascii="Arial" w:hAnsi="Arial" w:cs="Arial"/>
          <w:color w:val="000000"/>
          <w:szCs w:val="20"/>
        </w:rPr>
        <w:t>Order No. P-45021/2/2017-PP (BE-II) dated 16 September 2020)</w:t>
      </w:r>
    </w:p>
    <w:p w:rsidR="00D27EB2" w:rsidRDefault="00D27EB2" w:rsidP="00D27EB2">
      <w:pPr>
        <w:pStyle w:val="Heading1"/>
        <w:spacing w:before="0"/>
        <w:ind w:left="3227" w:right="2837" w:hanging="1026"/>
        <w:jc w:val="both"/>
        <w:rPr>
          <w:u w:val="none"/>
        </w:rPr>
      </w:pPr>
      <w:r>
        <w:rPr>
          <w:w w:val="90"/>
          <w:u w:val="none"/>
        </w:rPr>
        <w:t xml:space="preserve">        </w:t>
      </w:r>
      <w:r>
        <w:rPr>
          <w:w w:val="95"/>
        </w:rPr>
        <w:t>(On</w:t>
      </w:r>
      <w:r>
        <w:rPr>
          <w:spacing w:val="-29"/>
          <w:w w:val="95"/>
        </w:rPr>
        <w:t xml:space="preserve"> </w:t>
      </w:r>
      <w:r>
        <w:rPr>
          <w:w w:val="95"/>
        </w:rPr>
        <w:t>the</w:t>
      </w:r>
      <w:r>
        <w:rPr>
          <w:spacing w:val="-25"/>
          <w:w w:val="95"/>
        </w:rPr>
        <w:t xml:space="preserve"> </w:t>
      </w:r>
      <w:r>
        <w:rPr>
          <w:w w:val="95"/>
        </w:rPr>
        <w:t>Letter</w:t>
      </w:r>
      <w:r>
        <w:rPr>
          <w:spacing w:val="-27"/>
          <w:w w:val="95"/>
        </w:rPr>
        <w:t xml:space="preserve"> </w:t>
      </w:r>
      <w:r>
        <w:rPr>
          <w:w w:val="95"/>
        </w:rPr>
        <w:t>Head</w:t>
      </w:r>
      <w:r>
        <w:rPr>
          <w:spacing w:val="-27"/>
          <w:w w:val="95"/>
        </w:rPr>
        <w:t xml:space="preserve"> </w:t>
      </w:r>
      <w:r>
        <w:rPr>
          <w:w w:val="95"/>
        </w:rPr>
        <w:t>of</w:t>
      </w:r>
      <w:r>
        <w:rPr>
          <w:spacing w:val="-27"/>
          <w:w w:val="95"/>
        </w:rPr>
        <w:t xml:space="preserve"> </w:t>
      </w:r>
      <w:r>
        <w:rPr>
          <w:w w:val="95"/>
        </w:rPr>
        <w:t>the</w:t>
      </w:r>
      <w:r>
        <w:rPr>
          <w:spacing w:val="-25"/>
          <w:w w:val="95"/>
        </w:rPr>
        <w:t xml:space="preserve"> </w:t>
      </w:r>
      <w:r>
        <w:rPr>
          <w:w w:val="95"/>
        </w:rPr>
        <w:t>Bidder)</w:t>
      </w:r>
    </w:p>
    <w:p w:rsidR="00D27EB2" w:rsidRDefault="00D27EB2" w:rsidP="00D27EB2">
      <w:pPr>
        <w:pStyle w:val="BodyText"/>
        <w:spacing w:before="4"/>
        <w:rPr>
          <w:b/>
          <w:sz w:val="21"/>
        </w:rPr>
      </w:pPr>
    </w:p>
    <w:p w:rsidR="00D27EB2" w:rsidRDefault="00D27EB2" w:rsidP="00D27EB2">
      <w:pPr>
        <w:tabs>
          <w:tab w:val="left" w:pos="3934"/>
        </w:tabs>
        <w:spacing w:before="95" w:line="444" w:lineRule="auto"/>
        <w:ind w:left="320" w:right="38"/>
        <w:rPr>
          <w:sz w:val="2"/>
        </w:rPr>
      </w:pPr>
      <w:r>
        <w:rPr>
          <w:b/>
          <w:w w:val="90"/>
        </w:rPr>
        <w:t>Ref.</w:t>
      </w:r>
      <w:r>
        <w:rPr>
          <w:b/>
          <w:spacing w:val="-19"/>
          <w:w w:val="90"/>
        </w:rPr>
        <w:t xml:space="preserve"> </w:t>
      </w:r>
      <w:r>
        <w:rPr>
          <w:b/>
          <w:w w:val="90"/>
        </w:rPr>
        <w:t>No</w:t>
      </w:r>
      <w:r>
        <w:rPr>
          <w:w w:val="90"/>
        </w:rPr>
        <w:t>:</w:t>
      </w:r>
      <w:r>
        <w:rPr>
          <w:spacing w:val="-13"/>
        </w:rPr>
        <w:t xml:space="preserve"> </w:t>
      </w:r>
      <w:r>
        <w:rPr>
          <w:w w:val="82"/>
          <w:u w:val="single"/>
        </w:rPr>
        <w:t xml:space="preserve"> </w:t>
      </w:r>
      <w:r>
        <w:rPr>
          <w:u w:val="single"/>
        </w:rPr>
        <w:tab/>
      </w:r>
      <w:r>
        <w:tab/>
      </w:r>
      <w:r>
        <w:tab/>
      </w:r>
      <w:r>
        <w:tab/>
      </w:r>
      <w:proofErr w:type="gramStart"/>
      <w:r>
        <w:t>Date</w:t>
      </w:r>
      <w:r>
        <w:rPr>
          <w:spacing w:val="-10"/>
        </w:rPr>
        <w:t xml:space="preserve"> </w:t>
      </w:r>
      <w:r>
        <w:rPr>
          <w:w w:val="82"/>
        </w:rPr>
        <w:t xml:space="preserve"> </w:t>
      </w:r>
      <w:r>
        <w:tab/>
      </w:r>
      <w:proofErr w:type="gramEnd"/>
      <w:r w:rsidR="00D96323">
        <w:rPr>
          <w:sz w:val="2"/>
        </w:rPr>
      </w:r>
      <w:r w:rsidR="00D96323">
        <w:rPr>
          <w:sz w:val="2"/>
        </w:rPr>
        <w:pict>
          <v:group id="_x0000_s1026" style="width:180pt;height:.85pt;mso-position-horizontal-relative:char;mso-position-vertical-relative:line" coordsize="3600,17">
            <v:line id="_x0000_s1027" style="position:absolute" from="0,8" to="3600,8" strokeweight=".28364mm"/>
            <w10:anchorlock/>
          </v:group>
        </w:pict>
      </w:r>
    </w:p>
    <w:p w:rsidR="00D27EB2" w:rsidRDefault="00D27EB2" w:rsidP="00D27EB2">
      <w:pPr>
        <w:pStyle w:val="BodyText"/>
        <w:spacing w:before="4"/>
        <w:rPr>
          <w:b/>
        </w:rPr>
      </w:pPr>
      <w:r>
        <w:rPr>
          <w:b/>
        </w:rPr>
        <w:t>To:</w:t>
      </w:r>
    </w:p>
    <w:p w:rsidR="00D27EB2" w:rsidRDefault="00D96323" w:rsidP="00D27EB2">
      <w:pPr>
        <w:pStyle w:val="BodyText"/>
        <w:spacing w:before="4"/>
        <w:rPr>
          <w:b/>
        </w:rPr>
      </w:pPr>
      <w:r>
        <w:pict>
          <v:shape id="_x0000_s1031" style="position:absolute;margin-left:1in;margin-top:16.55pt;width:180pt;height:.1pt;z-index:-251655168;mso-wrap-distance-left:0;mso-wrap-distance-right:0;mso-position-horizontal-relative:page" coordorigin="1440,331" coordsize="3600,0" path="m1440,331r3600,e" filled="f" strokeweight=".28364mm">
            <v:path arrowok="t"/>
            <w10:wrap type="topAndBottom" anchorx="page"/>
          </v:shape>
        </w:pict>
      </w:r>
    </w:p>
    <w:p w:rsidR="00D27EB2" w:rsidRDefault="00D27EB2" w:rsidP="00D27EB2">
      <w:pPr>
        <w:pStyle w:val="BodyText"/>
        <w:spacing w:before="9"/>
        <w:rPr>
          <w:b/>
          <w:sz w:val="18"/>
        </w:rPr>
      </w:pPr>
    </w:p>
    <w:p w:rsidR="00D27EB2" w:rsidRDefault="00D27EB2" w:rsidP="00D27EB2">
      <w:pPr>
        <w:pStyle w:val="BodyText"/>
        <w:spacing w:before="95"/>
        <w:ind w:left="1040" w:firstLine="400"/>
      </w:pPr>
      <w:r>
        <w:t>(Name &amp; address of the Purchaser)</w:t>
      </w:r>
    </w:p>
    <w:p w:rsidR="00D27EB2" w:rsidRDefault="00D27EB2" w:rsidP="00D27EB2">
      <w:pPr>
        <w:pStyle w:val="BodyText"/>
        <w:rPr>
          <w:sz w:val="20"/>
        </w:rPr>
      </w:pPr>
    </w:p>
    <w:p w:rsidR="00D27EB2" w:rsidRDefault="00D27EB2" w:rsidP="00D27EB2">
      <w:pPr>
        <w:pStyle w:val="BodyText"/>
        <w:rPr>
          <w:sz w:val="20"/>
        </w:rPr>
      </w:pPr>
    </w:p>
    <w:p w:rsidR="00D27EB2" w:rsidRDefault="00D27EB2" w:rsidP="00D27EB2">
      <w:pPr>
        <w:pStyle w:val="BodyText"/>
        <w:spacing w:before="3"/>
        <w:rPr>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3"/>
        <w:gridCol w:w="2778"/>
        <w:gridCol w:w="1890"/>
        <w:gridCol w:w="2350"/>
        <w:gridCol w:w="2828"/>
      </w:tblGrid>
      <w:tr w:rsidR="00D27EB2" w:rsidTr="00776CB8">
        <w:trPr>
          <w:trHeight w:val="1631"/>
        </w:trPr>
        <w:tc>
          <w:tcPr>
            <w:tcW w:w="843" w:type="dxa"/>
            <w:tcBorders>
              <w:top w:val="single" w:sz="4" w:space="0" w:color="000000"/>
              <w:left w:val="single" w:sz="4" w:space="0" w:color="000000"/>
              <w:bottom w:val="single" w:sz="4" w:space="0" w:color="000000"/>
              <w:right w:val="single" w:sz="4" w:space="0" w:color="000000"/>
            </w:tcBorders>
            <w:hideMark/>
          </w:tcPr>
          <w:p w:rsidR="00D27EB2" w:rsidRDefault="00D27EB2" w:rsidP="00776CB8">
            <w:pPr>
              <w:pStyle w:val="TableParagraph"/>
              <w:spacing w:line="250" w:lineRule="exact"/>
              <w:ind w:left="151"/>
              <w:rPr>
                <w:sz w:val="24"/>
              </w:rPr>
            </w:pPr>
            <w:proofErr w:type="spellStart"/>
            <w:r>
              <w:rPr>
                <w:sz w:val="24"/>
              </w:rPr>
              <w:t>S.No</w:t>
            </w:r>
            <w:proofErr w:type="spellEnd"/>
            <w:r>
              <w:rPr>
                <w:sz w:val="24"/>
              </w:rPr>
              <w:t>.</w:t>
            </w:r>
          </w:p>
        </w:tc>
        <w:tc>
          <w:tcPr>
            <w:tcW w:w="2778" w:type="dxa"/>
            <w:tcBorders>
              <w:top w:val="single" w:sz="4" w:space="0" w:color="000000"/>
              <w:left w:val="single" w:sz="4" w:space="0" w:color="000000"/>
              <w:bottom w:val="single" w:sz="4" w:space="0" w:color="000000"/>
              <w:right w:val="single" w:sz="4" w:space="0" w:color="000000"/>
            </w:tcBorders>
            <w:hideMark/>
          </w:tcPr>
          <w:p w:rsidR="00D27EB2" w:rsidRDefault="00D27EB2" w:rsidP="00776CB8">
            <w:pPr>
              <w:pStyle w:val="TableParagraph"/>
              <w:spacing w:line="250" w:lineRule="exact"/>
              <w:ind w:left="107"/>
              <w:rPr>
                <w:sz w:val="24"/>
              </w:rPr>
            </w:pPr>
            <w:r>
              <w:rPr>
                <w:sz w:val="24"/>
              </w:rPr>
              <w:t>Name of Item</w:t>
            </w:r>
          </w:p>
        </w:tc>
        <w:tc>
          <w:tcPr>
            <w:tcW w:w="1890" w:type="dxa"/>
            <w:tcBorders>
              <w:top w:val="single" w:sz="4" w:space="0" w:color="000000"/>
              <w:left w:val="single" w:sz="4" w:space="0" w:color="000000"/>
              <w:bottom w:val="single" w:sz="4" w:space="0" w:color="000000"/>
              <w:right w:val="single" w:sz="4" w:space="0" w:color="000000"/>
            </w:tcBorders>
            <w:hideMark/>
          </w:tcPr>
          <w:p w:rsidR="00D27EB2" w:rsidRDefault="00D27EB2" w:rsidP="00776CB8">
            <w:pPr>
              <w:pStyle w:val="TableParagraph"/>
              <w:tabs>
                <w:tab w:val="left" w:pos="1584"/>
              </w:tabs>
              <w:spacing w:line="246" w:lineRule="exact"/>
              <w:rPr>
                <w:sz w:val="24"/>
              </w:rPr>
            </w:pPr>
            <w:r>
              <w:rPr>
                <w:sz w:val="24"/>
              </w:rPr>
              <w:t>Percentage</w:t>
            </w:r>
            <w:r>
              <w:rPr>
                <w:sz w:val="24"/>
              </w:rPr>
              <w:tab/>
              <w:t>of</w:t>
            </w:r>
          </w:p>
          <w:p w:rsidR="00D27EB2" w:rsidRDefault="00D27EB2" w:rsidP="00776CB8">
            <w:pPr>
              <w:pStyle w:val="TableParagraph"/>
              <w:spacing w:line="275" w:lineRule="exact"/>
              <w:rPr>
                <w:sz w:val="24"/>
              </w:rPr>
            </w:pPr>
            <w:r>
              <w:rPr>
                <w:sz w:val="24"/>
              </w:rPr>
              <w:t>Local Content</w:t>
            </w:r>
          </w:p>
        </w:tc>
        <w:tc>
          <w:tcPr>
            <w:tcW w:w="2350" w:type="dxa"/>
            <w:tcBorders>
              <w:top w:val="single" w:sz="4" w:space="0" w:color="000000"/>
              <w:left w:val="single" w:sz="4" w:space="0" w:color="000000"/>
              <w:bottom w:val="single" w:sz="4" w:space="0" w:color="000000"/>
              <w:right w:val="single" w:sz="4" w:space="0" w:color="000000"/>
            </w:tcBorders>
            <w:hideMark/>
          </w:tcPr>
          <w:p w:rsidR="00D27EB2" w:rsidRDefault="00D27EB2" w:rsidP="00776CB8">
            <w:pPr>
              <w:pStyle w:val="TableParagraph"/>
              <w:tabs>
                <w:tab w:val="left" w:pos="1211"/>
                <w:tab w:val="left" w:pos="1652"/>
              </w:tabs>
              <w:spacing w:line="246" w:lineRule="exact"/>
              <w:rPr>
                <w:sz w:val="24"/>
              </w:rPr>
            </w:pPr>
            <w:r>
              <w:rPr>
                <w:sz w:val="24"/>
              </w:rPr>
              <w:t>Location</w:t>
            </w:r>
            <w:r>
              <w:rPr>
                <w:sz w:val="24"/>
              </w:rPr>
              <w:tab/>
              <w:t>at</w:t>
            </w:r>
            <w:r>
              <w:rPr>
                <w:sz w:val="24"/>
              </w:rPr>
              <w:tab/>
              <w:t>which</w:t>
            </w:r>
          </w:p>
          <w:p w:rsidR="00D27EB2" w:rsidRDefault="00D27EB2" w:rsidP="00776CB8">
            <w:pPr>
              <w:pStyle w:val="TableParagraph"/>
              <w:tabs>
                <w:tab w:val="left" w:pos="947"/>
                <w:tab w:val="left" w:pos="2072"/>
              </w:tabs>
              <w:spacing w:line="232" w:lineRule="auto"/>
              <w:ind w:right="99"/>
              <w:rPr>
                <w:sz w:val="24"/>
              </w:rPr>
            </w:pPr>
            <w:r>
              <w:rPr>
                <w:sz w:val="24"/>
              </w:rPr>
              <w:t>value</w:t>
            </w:r>
            <w:r>
              <w:rPr>
                <w:sz w:val="24"/>
              </w:rPr>
              <w:tab/>
              <w:t>Addition</w:t>
            </w:r>
            <w:r>
              <w:rPr>
                <w:sz w:val="24"/>
              </w:rPr>
              <w:tab/>
            </w:r>
            <w:r>
              <w:rPr>
                <w:spacing w:val="-9"/>
                <w:sz w:val="24"/>
              </w:rPr>
              <w:t xml:space="preserve">is </w:t>
            </w:r>
            <w:r>
              <w:rPr>
                <w:sz w:val="24"/>
              </w:rPr>
              <w:t>made</w:t>
            </w:r>
          </w:p>
        </w:tc>
        <w:tc>
          <w:tcPr>
            <w:tcW w:w="2828" w:type="dxa"/>
            <w:tcBorders>
              <w:top w:val="single" w:sz="4" w:space="0" w:color="000000"/>
              <w:left w:val="single" w:sz="4" w:space="0" w:color="000000"/>
              <w:bottom w:val="single" w:sz="4" w:space="0" w:color="000000"/>
              <w:right w:val="single" w:sz="4" w:space="0" w:color="000000"/>
            </w:tcBorders>
            <w:hideMark/>
          </w:tcPr>
          <w:p w:rsidR="00D27EB2" w:rsidRDefault="00D27EB2" w:rsidP="00776CB8">
            <w:pPr>
              <w:pStyle w:val="TableParagraph"/>
              <w:spacing w:line="246" w:lineRule="exact"/>
              <w:jc w:val="both"/>
              <w:rPr>
                <w:sz w:val="24"/>
              </w:rPr>
            </w:pPr>
            <w:r>
              <w:rPr>
                <w:sz w:val="24"/>
              </w:rPr>
              <w:t xml:space="preserve">Status     of   </w:t>
            </w:r>
            <w:r>
              <w:rPr>
                <w:spacing w:val="47"/>
                <w:sz w:val="24"/>
              </w:rPr>
              <w:t xml:space="preserve"> </w:t>
            </w:r>
            <w:r>
              <w:rPr>
                <w:sz w:val="24"/>
              </w:rPr>
              <w:t>the</w:t>
            </w:r>
          </w:p>
          <w:p w:rsidR="00D27EB2" w:rsidRDefault="00D27EB2" w:rsidP="00776CB8">
            <w:pPr>
              <w:pStyle w:val="TableParagraph"/>
              <w:spacing w:line="232" w:lineRule="auto"/>
              <w:ind w:right="96"/>
              <w:jc w:val="both"/>
              <w:rPr>
                <w:sz w:val="24"/>
              </w:rPr>
            </w:pPr>
            <w:r>
              <w:rPr>
                <w:sz w:val="24"/>
              </w:rPr>
              <w:t xml:space="preserve">bidder, </w:t>
            </w:r>
            <w:r>
              <w:rPr>
                <w:spacing w:val="-3"/>
                <w:sz w:val="24"/>
              </w:rPr>
              <w:t xml:space="preserve">whether, </w:t>
            </w:r>
            <w:r>
              <w:rPr>
                <w:sz w:val="24"/>
              </w:rPr>
              <w:t xml:space="preserve">Local   Supplier </w:t>
            </w:r>
            <w:r>
              <w:rPr>
                <w:spacing w:val="60"/>
                <w:sz w:val="24"/>
              </w:rPr>
              <w:t xml:space="preserve"> </w:t>
            </w:r>
            <w:r>
              <w:rPr>
                <w:spacing w:val="-13"/>
                <w:sz w:val="24"/>
              </w:rPr>
              <w:t>I</w:t>
            </w:r>
          </w:p>
          <w:p w:rsidR="00D27EB2" w:rsidRDefault="00D27EB2" w:rsidP="00776CB8">
            <w:pPr>
              <w:pStyle w:val="TableParagraph"/>
              <w:spacing w:line="232" w:lineRule="auto"/>
              <w:ind w:right="96"/>
              <w:jc w:val="both"/>
              <w:rPr>
                <w:sz w:val="24"/>
              </w:rPr>
            </w:pPr>
            <w:r>
              <w:rPr>
                <w:sz w:val="24"/>
              </w:rPr>
              <w:t>/Local Supplier II or Non-Local Supplier.</w:t>
            </w:r>
          </w:p>
        </w:tc>
      </w:tr>
      <w:tr w:rsidR="00D27EB2" w:rsidTr="00776CB8">
        <w:trPr>
          <w:trHeight w:val="818"/>
        </w:trPr>
        <w:tc>
          <w:tcPr>
            <w:tcW w:w="843" w:type="dxa"/>
            <w:tcBorders>
              <w:top w:val="single" w:sz="4" w:space="0" w:color="000000"/>
              <w:left w:val="single" w:sz="4" w:space="0" w:color="000000"/>
              <w:bottom w:val="single" w:sz="4" w:space="0" w:color="000000"/>
              <w:right w:val="single" w:sz="4" w:space="0" w:color="000000"/>
            </w:tcBorders>
          </w:tcPr>
          <w:p w:rsidR="00D27EB2" w:rsidRDefault="00D27EB2" w:rsidP="00776CB8">
            <w:pPr>
              <w:pStyle w:val="TableParagraph"/>
              <w:ind w:left="0"/>
              <w:rPr>
                <w:rFonts w:ascii="Times New Roman"/>
                <w:sz w:val="24"/>
              </w:rPr>
            </w:pPr>
          </w:p>
        </w:tc>
        <w:tc>
          <w:tcPr>
            <w:tcW w:w="2778" w:type="dxa"/>
            <w:tcBorders>
              <w:top w:val="single" w:sz="4" w:space="0" w:color="000000"/>
              <w:left w:val="single" w:sz="4" w:space="0" w:color="000000"/>
              <w:bottom w:val="single" w:sz="4" w:space="0" w:color="000000"/>
              <w:right w:val="single" w:sz="4" w:space="0" w:color="000000"/>
            </w:tcBorders>
          </w:tcPr>
          <w:p w:rsidR="00D27EB2" w:rsidRDefault="00D27EB2" w:rsidP="00776CB8">
            <w:pPr>
              <w:pStyle w:val="TableParagraph"/>
              <w:ind w:left="0"/>
              <w:rPr>
                <w:rFonts w:ascii="Times New Roman"/>
                <w:sz w:val="24"/>
              </w:rPr>
            </w:pPr>
          </w:p>
        </w:tc>
        <w:tc>
          <w:tcPr>
            <w:tcW w:w="1890" w:type="dxa"/>
            <w:tcBorders>
              <w:top w:val="single" w:sz="4" w:space="0" w:color="000000"/>
              <w:left w:val="single" w:sz="4" w:space="0" w:color="000000"/>
              <w:bottom w:val="single" w:sz="4" w:space="0" w:color="000000"/>
              <w:right w:val="single" w:sz="4" w:space="0" w:color="000000"/>
            </w:tcBorders>
          </w:tcPr>
          <w:p w:rsidR="00D27EB2" w:rsidRDefault="00D27EB2" w:rsidP="00776CB8">
            <w:pPr>
              <w:pStyle w:val="TableParagraph"/>
              <w:ind w:left="0"/>
              <w:rPr>
                <w:rFonts w:ascii="Times New Roman"/>
                <w:sz w:val="24"/>
              </w:rPr>
            </w:pPr>
          </w:p>
        </w:tc>
        <w:tc>
          <w:tcPr>
            <w:tcW w:w="2350" w:type="dxa"/>
            <w:tcBorders>
              <w:top w:val="single" w:sz="4" w:space="0" w:color="000000"/>
              <w:left w:val="single" w:sz="4" w:space="0" w:color="000000"/>
              <w:bottom w:val="single" w:sz="4" w:space="0" w:color="000000"/>
              <w:right w:val="single" w:sz="4" w:space="0" w:color="000000"/>
            </w:tcBorders>
          </w:tcPr>
          <w:p w:rsidR="00D27EB2" w:rsidRDefault="00D27EB2" w:rsidP="00776CB8">
            <w:pPr>
              <w:pStyle w:val="TableParagraph"/>
              <w:ind w:left="0"/>
              <w:rPr>
                <w:rFonts w:ascii="Times New Roman"/>
                <w:sz w:val="24"/>
              </w:rPr>
            </w:pPr>
          </w:p>
        </w:tc>
        <w:tc>
          <w:tcPr>
            <w:tcW w:w="2828" w:type="dxa"/>
            <w:tcBorders>
              <w:top w:val="single" w:sz="4" w:space="0" w:color="000000"/>
              <w:left w:val="single" w:sz="4" w:space="0" w:color="000000"/>
              <w:bottom w:val="single" w:sz="4" w:space="0" w:color="000000"/>
              <w:right w:val="single" w:sz="4" w:space="0" w:color="000000"/>
            </w:tcBorders>
          </w:tcPr>
          <w:p w:rsidR="00D27EB2" w:rsidRDefault="00D27EB2" w:rsidP="00776CB8">
            <w:pPr>
              <w:pStyle w:val="TableParagraph"/>
              <w:ind w:left="0"/>
              <w:rPr>
                <w:rFonts w:ascii="Times New Roman"/>
                <w:sz w:val="24"/>
              </w:rPr>
            </w:pPr>
          </w:p>
        </w:tc>
      </w:tr>
    </w:tbl>
    <w:p w:rsidR="00D27EB2" w:rsidRDefault="00D27EB2" w:rsidP="00D27EB2">
      <w:pPr>
        <w:pStyle w:val="BodyText"/>
        <w:rPr>
          <w:sz w:val="26"/>
        </w:rPr>
      </w:pPr>
    </w:p>
    <w:p w:rsidR="00D27EB2" w:rsidRPr="00A710D7" w:rsidRDefault="00D27EB2" w:rsidP="00D27EB2">
      <w:pPr>
        <w:pStyle w:val="BodyText"/>
        <w:spacing w:before="219" w:line="232" w:lineRule="auto"/>
        <w:ind w:left="219" w:right="671"/>
        <w:rPr>
          <w:rFonts w:asciiTheme="minorHAnsi" w:hAnsiTheme="minorHAnsi" w:cstheme="minorHAnsi"/>
        </w:rPr>
      </w:pPr>
      <w:r w:rsidRPr="00A710D7">
        <w:rPr>
          <w:rFonts w:asciiTheme="minorHAnsi" w:hAnsiTheme="minorHAnsi" w:cstheme="minorHAnsi"/>
        </w:rPr>
        <w:t>For</w:t>
      </w:r>
      <w:r w:rsidRPr="00A710D7">
        <w:rPr>
          <w:rFonts w:asciiTheme="minorHAnsi" w:hAnsiTheme="minorHAnsi" w:cstheme="minorHAnsi"/>
          <w:spacing w:val="-35"/>
        </w:rPr>
        <w:t xml:space="preserve"> </w:t>
      </w:r>
      <w:r w:rsidRPr="00A710D7">
        <w:rPr>
          <w:rFonts w:asciiTheme="minorHAnsi" w:hAnsiTheme="minorHAnsi" w:cstheme="minorHAnsi"/>
        </w:rPr>
        <w:t>more</w:t>
      </w:r>
      <w:r w:rsidRPr="00A710D7">
        <w:rPr>
          <w:rFonts w:asciiTheme="minorHAnsi" w:hAnsiTheme="minorHAnsi" w:cstheme="minorHAnsi"/>
          <w:spacing w:val="-34"/>
        </w:rPr>
        <w:t xml:space="preserve"> </w:t>
      </w:r>
      <w:r w:rsidRPr="00A710D7">
        <w:rPr>
          <w:rFonts w:asciiTheme="minorHAnsi" w:hAnsiTheme="minorHAnsi" w:cstheme="minorHAnsi"/>
        </w:rPr>
        <w:t>details</w:t>
      </w:r>
      <w:r w:rsidRPr="00A710D7">
        <w:rPr>
          <w:rFonts w:asciiTheme="minorHAnsi" w:hAnsiTheme="minorHAnsi" w:cstheme="minorHAnsi"/>
          <w:spacing w:val="-35"/>
        </w:rPr>
        <w:t xml:space="preserve"> </w:t>
      </w:r>
      <w:r w:rsidRPr="00A710D7">
        <w:rPr>
          <w:rFonts w:asciiTheme="minorHAnsi" w:hAnsiTheme="minorHAnsi" w:cstheme="minorHAnsi"/>
        </w:rPr>
        <w:t>in</w:t>
      </w:r>
      <w:r w:rsidRPr="00A710D7">
        <w:rPr>
          <w:rFonts w:asciiTheme="minorHAnsi" w:hAnsiTheme="minorHAnsi" w:cstheme="minorHAnsi"/>
          <w:spacing w:val="-35"/>
        </w:rPr>
        <w:t xml:space="preserve"> </w:t>
      </w:r>
      <w:r w:rsidRPr="00A710D7">
        <w:rPr>
          <w:rFonts w:asciiTheme="minorHAnsi" w:hAnsiTheme="minorHAnsi" w:cstheme="minorHAnsi"/>
        </w:rPr>
        <w:t>this</w:t>
      </w:r>
      <w:r w:rsidRPr="00A710D7">
        <w:rPr>
          <w:rFonts w:asciiTheme="minorHAnsi" w:hAnsiTheme="minorHAnsi" w:cstheme="minorHAnsi"/>
          <w:spacing w:val="-35"/>
        </w:rPr>
        <w:t xml:space="preserve"> </w:t>
      </w:r>
      <w:r w:rsidRPr="00A710D7">
        <w:rPr>
          <w:rFonts w:asciiTheme="minorHAnsi" w:hAnsiTheme="minorHAnsi" w:cstheme="minorHAnsi"/>
        </w:rPr>
        <w:t>connection</w:t>
      </w:r>
      <w:r w:rsidRPr="00A710D7">
        <w:rPr>
          <w:rFonts w:asciiTheme="minorHAnsi" w:hAnsiTheme="minorHAnsi" w:cstheme="minorHAnsi"/>
          <w:spacing w:val="-34"/>
        </w:rPr>
        <w:t xml:space="preserve"> </w:t>
      </w:r>
      <w:r w:rsidRPr="00A710D7">
        <w:rPr>
          <w:rFonts w:asciiTheme="minorHAnsi" w:hAnsiTheme="minorHAnsi" w:cstheme="minorHAnsi"/>
        </w:rPr>
        <w:t>you</w:t>
      </w:r>
      <w:r w:rsidRPr="00A710D7">
        <w:rPr>
          <w:rFonts w:asciiTheme="minorHAnsi" w:hAnsiTheme="minorHAnsi" w:cstheme="minorHAnsi"/>
          <w:spacing w:val="-34"/>
        </w:rPr>
        <w:t xml:space="preserve"> </w:t>
      </w:r>
      <w:r w:rsidRPr="00A710D7">
        <w:rPr>
          <w:rFonts w:asciiTheme="minorHAnsi" w:hAnsiTheme="minorHAnsi" w:cstheme="minorHAnsi"/>
        </w:rPr>
        <w:t>may</w:t>
      </w:r>
      <w:r w:rsidRPr="00A710D7">
        <w:rPr>
          <w:rFonts w:asciiTheme="minorHAnsi" w:hAnsiTheme="minorHAnsi" w:cstheme="minorHAnsi"/>
          <w:spacing w:val="-34"/>
        </w:rPr>
        <w:t xml:space="preserve"> </w:t>
      </w:r>
      <w:r w:rsidRPr="00A710D7">
        <w:rPr>
          <w:rFonts w:asciiTheme="minorHAnsi" w:hAnsiTheme="minorHAnsi" w:cstheme="minorHAnsi"/>
        </w:rPr>
        <w:t>kindly</w:t>
      </w:r>
      <w:r w:rsidRPr="00A710D7">
        <w:rPr>
          <w:rFonts w:asciiTheme="minorHAnsi" w:hAnsiTheme="minorHAnsi" w:cstheme="minorHAnsi"/>
          <w:spacing w:val="-33"/>
        </w:rPr>
        <w:t xml:space="preserve"> </w:t>
      </w:r>
      <w:r w:rsidRPr="00A710D7">
        <w:rPr>
          <w:rFonts w:asciiTheme="minorHAnsi" w:hAnsiTheme="minorHAnsi" w:cstheme="minorHAnsi"/>
        </w:rPr>
        <w:t>go</w:t>
      </w:r>
      <w:r w:rsidRPr="00A710D7">
        <w:rPr>
          <w:rFonts w:asciiTheme="minorHAnsi" w:hAnsiTheme="minorHAnsi" w:cstheme="minorHAnsi"/>
          <w:spacing w:val="-34"/>
        </w:rPr>
        <w:t xml:space="preserve"> </w:t>
      </w:r>
      <w:r w:rsidRPr="00A710D7">
        <w:rPr>
          <w:rFonts w:asciiTheme="minorHAnsi" w:hAnsiTheme="minorHAnsi" w:cstheme="minorHAnsi"/>
        </w:rPr>
        <w:t>through</w:t>
      </w:r>
      <w:r w:rsidRPr="00A710D7">
        <w:rPr>
          <w:rFonts w:asciiTheme="minorHAnsi" w:hAnsiTheme="minorHAnsi" w:cstheme="minorHAnsi"/>
          <w:spacing w:val="-35"/>
        </w:rPr>
        <w:t xml:space="preserve"> </w:t>
      </w:r>
      <w:r w:rsidRPr="00A710D7">
        <w:rPr>
          <w:rFonts w:asciiTheme="minorHAnsi" w:hAnsiTheme="minorHAnsi" w:cstheme="minorHAnsi"/>
        </w:rPr>
        <w:t>the</w:t>
      </w:r>
      <w:r w:rsidRPr="00A710D7">
        <w:rPr>
          <w:rFonts w:asciiTheme="minorHAnsi" w:hAnsiTheme="minorHAnsi" w:cstheme="minorHAnsi"/>
          <w:spacing w:val="-34"/>
        </w:rPr>
        <w:t xml:space="preserve"> </w:t>
      </w:r>
      <w:r w:rsidRPr="00A710D7">
        <w:rPr>
          <w:rFonts w:asciiTheme="minorHAnsi" w:hAnsiTheme="minorHAnsi" w:cstheme="minorHAnsi"/>
        </w:rPr>
        <w:t>"Public</w:t>
      </w:r>
      <w:r w:rsidRPr="00A710D7">
        <w:rPr>
          <w:rFonts w:asciiTheme="minorHAnsi" w:hAnsiTheme="minorHAnsi" w:cstheme="minorHAnsi"/>
          <w:spacing w:val="-34"/>
        </w:rPr>
        <w:t xml:space="preserve"> </w:t>
      </w:r>
      <w:r w:rsidRPr="00A710D7">
        <w:rPr>
          <w:rFonts w:asciiTheme="minorHAnsi" w:hAnsiTheme="minorHAnsi" w:cstheme="minorHAnsi"/>
        </w:rPr>
        <w:t>Procurement (Preference</w:t>
      </w:r>
      <w:r w:rsidRPr="00A710D7">
        <w:rPr>
          <w:rFonts w:asciiTheme="minorHAnsi" w:hAnsiTheme="minorHAnsi" w:cstheme="minorHAnsi"/>
          <w:spacing w:val="-40"/>
        </w:rPr>
        <w:t xml:space="preserve"> </w:t>
      </w:r>
      <w:r w:rsidRPr="00A710D7">
        <w:rPr>
          <w:rFonts w:asciiTheme="minorHAnsi" w:hAnsiTheme="minorHAnsi" w:cstheme="minorHAnsi"/>
        </w:rPr>
        <w:t>to</w:t>
      </w:r>
      <w:r w:rsidRPr="00A710D7">
        <w:rPr>
          <w:rFonts w:asciiTheme="minorHAnsi" w:hAnsiTheme="minorHAnsi" w:cstheme="minorHAnsi"/>
          <w:spacing w:val="-39"/>
        </w:rPr>
        <w:t xml:space="preserve"> </w:t>
      </w:r>
      <w:r w:rsidRPr="00A710D7">
        <w:rPr>
          <w:rFonts w:asciiTheme="minorHAnsi" w:hAnsiTheme="minorHAnsi" w:cstheme="minorHAnsi"/>
        </w:rPr>
        <w:t>Make</w:t>
      </w:r>
      <w:r w:rsidRPr="00A710D7">
        <w:rPr>
          <w:rFonts w:asciiTheme="minorHAnsi" w:hAnsiTheme="minorHAnsi" w:cstheme="minorHAnsi"/>
          <w:spacing w:val="-40"/>
        </w:rPr>
        <w:t xml:space="preserve"> </w:t>
      </w:r>
      <w:r w:rsidRPr="00A710D7">
        <w:rPr>
          <w:rFonts w:asciiTheme="minorHAnsi" w:hAnsiTheme="minorHAnsi" w:cstheme="minorHAnsi"/>
        </w:rPr>
        <w:t>in</w:t>
      </w:r>
      <w:r w:rsidRPr="00A710D7">
        <w:rPr>
          <w:rFonts w:asciiTheme="minorHAnsi" w:hAnsiTheme="minorHAnsi" w:cstheme="minorHAnsi"/>
          <w:spacing w:val="-39"/>
        </w:rPr>
        <w:t xml:space="preserve"> </w:t>
      </w:r>
      <w:r w:rsidRPr="00A710D7">
        <w:rPr>
          <w:rFonts w:asciiTheme="minorHAnsi" w:hAnsiTheme="minorHAnsi" w:cstheme="minorHAnsi"/>
        </w:rPr>
        <w:t>India),</w:t>
      </w:r>
      <w:r w:rsidRPr="00A710D7">
        <w:rPr>
          <w:rFonts w:asciiTheme="minorHAnsi" w:hAnsiTheme="minorHAnsi" w:cstheme="minorHAnsi"/>
          <w:spacing w:val="-40"/>
        </w:rPr>
        <w:t xml:space="preserve"> </w:t>
      </w:r>
      <w:r w:rsidRPr="00A710D7">
        <w:rPr>
          <w:rFonts w:asciiTheme="minorHAnsi" w:hAnsiTheme="minorHAnsi" w:cstheme="minorHAnsi"/>
        </w:rPr>
        <w:t>Order</w:t>
      </w:r>
      <w:r w:rsidRPr="00A710D7">
        <w:rPr>
          <w:rFonts w:asciiTheme="minorHAnsi" w:hAnsiTheme="minorHAnsi" w:cstheme="minorHAnsi"/>
          <w:spacing w:val="-39"/>
        </w:rPr>
        <w:t xml:space="preserve"> </w:t>
      </w:r>
      <w:r w:rsidRPr="00A710D7">
        <w:rPr>
          <w:rFonts w:asciiTheme="minorHAnsi" w:hAnsiTheme="minorHAnsi" w:cstheme="minorHAnsi"/>
        </w:rPr>
        <w:t>2017</w:t>
      </w:r>
      <w:r w:rsidRPr="00A710D7">
        <w:rPr>
          <w:rFonts w:asciiTheme="minorHAnsi" w:hAnsiTheme="minorHAnsi" w:cstheme="minorHAnsi"/>
          <w:spacing w:val="-39"/>
        </w:rPr>
        <w:t xml:space="preserve"> </w:t>
      </w:r>
      <w:r w:rsidRPr="00A710D7">
        <w:rPr>
          <w:rFonts w:asciiTheme="minorHAnsi" w:hAnsiTheme="minorHAnsi" w:cstheme="minorHAnsi"/>
        </w:rPr>
        <w:t>as</w:t>
      </w:r>
      <w:r w:rsidR="00F218EB">
        <w:rPr>
          <w:rFonts w:asciiTheme="minorHAnsi" w:hAnsiTheme="minorHAnsi" w:cstheme="minorHAnsi"/>
        </w:rPr>
        <w:t xml:space="preserve"> </w:t>
      </w:r>
      <w:r w:rsidRPr="00A710D7">
        <w:rPr>
          <w:rFonts w:asciiTheme="minorHAnsi" w:hAnsiTheme="minorHAnsi" w:cstheme="minorHAnsi"/>
          <w:spacing w:val="-40"/>
        </w:rPr>
        <w:t xml:space="preserve"> </w:t>
      </w:r>
      <w:r w:rsidRPr="00A710D7">
        <w:rPr>
          <w:rFonts w:asciiTheme="minorHAnsi" w:hAnsiTheme="minorHAnsi" w:cstheme="minorHAnsi"/>
        </w:rPr>
        <w:t>revised</w:t>
      </w:r>
      <w:r w:rsidRPr="00A710D7">
        <w:rPr>
          <w:rFonts w:asciiTheme="minorHAnsi" w:hAnsiTheme="minorHAnsi" w:cstheme="minorHAnsi"/>
          <w:spacing w:val="-39"/>
        </w:rPr>
        <w:t xml:space="preserve"> </w:t>
      </w:r>
      <w:r w:rsidRPr="00A710D7">
        <w:rPr>
          <w:rFonts w:asciiTheme="minorHAnsi" w:hAnsiTheme="minorHAnsi" w:cstheme="minorHAnsi"/>
        </w:rPr>
        <w:t>from</w:t>
      </w:r>
      <w:r w:rsidRPr="00A710D7">
        <w:rPr>
          <w:rFonts w:asciiTheme="minorHAnsi" w:hAnsiTheme="minorHAnsi" w:cstheme="minorHAnsi"/>
          <w:spacing w:val="-40"/>
        </w:rPr>
        <w:t xml:space="preserve"> </w:t>
      </w:r>
      <w:r w:rsidRPr="00A710D7">
        <w:rPr>
          <w:rFonts w:asciiTheme="minorHAnsi" w:hAnsiTheme="minorHAnsi" w:cstheme="minorHAnsi"/>
        </w:rPr>
        <w:t>time</w:t>
      </w:r>
      <w:r w:rsidRPr="00A710D7">
        <w:rPr>
          <w:rFonts w:asciiTheme="minorHAnsi" w:hAnsiTheme="minorHAnsi" w:cstheme="minorHAnsi"/>
          <w:spacing w:val="-40"/>
        </w:rPr>
        <w:t xml:space="preserve"> </w:t>
      </w:r>
      <w:r w:rsidRPr="00A710D7">
        <w:rPr>
          <w:rFonts w:asciiTheme="minorHAnsi" w:hAnsiTheme="minorHAnsi" w:cstheme="minorHAnsi"/>
        </w:rPr>
        <w:t>to</w:t>
      </w:r>
      <w:r w:rsidRPr="00A710D7">
        <w:rPr>
          <w:rFonts w:asciiTheme="minorHAnsi" w:hAnsiTheme="minorHAnsi" w:cstheme="minorHAnsi"/>
          <w:spacing w:val="-39"/>
        </w:rPr>
        <w:t xml:space="preserve"> </w:t>
      </w:r>
      <w:r w:rsidRPr="00A710D7">
        <w:rPr>
          <w:rFonts w:asciiTheme="minorHAnsi" w:hAnsiTheme="minorHAnsi" w:cstheme="minorHAnsi"/>
        </w:rPr>
        <w:t>time</w:t>
      </w:r>
      <w:r w:rsidRPr="00A710D7">
        <w:rPr>
          <w:rFonts w:asciiTheme="minorHAnsi" w:hAnsiTheme="minorHAnsi" w:cstheme="minorHAnsi"/>
          <w:spacing w:val="-39"/>
        </w:rPr>
        <w:t xml:space="preserve"> </w:t>
      </w:r>
      <w:r w:rsidRPr="00A710D7">
        <w:rPr>
          <w:rFonts w:asciiTheme="minorHAnsi" w:hAnsiTheme="minorHAnsi" w:cstheme="minorHAnsi"/>
        </w:rPr>
        <w:t>and</w:t>
      </w:r>
      <w:r w:rsidRPr="00A710D7">
        <w:rPr>
          <w:rFonts w:asciiTheme="minorHAnsi" w:hAnsiTheme="minorHAnsi" w:cstheme="minorHAnsi"/>
          <w:spacing w:val="-39"/>
        </w:rPr>
        <w:t xml:space="preserve"> </w:t>
      </w:r>
      <w:r w:rsidRPr="00A710D7">
        <w:rPr>
          <w:rFonts w:asciiTheme="minorHAnsi" w:hAnsiTheme="minorHAnsi" w:cstheme="minorHAnsi"/>
        </w:rPr>
        <w:t>available</w:t>
      </w:r>
      <w:r w:rsidRPr="00A710D7">
        <w:rPr>
          <w:rFonts w:asciiTheme="minorHAnsi" w:hAnsiTheme="minorHAnsi" w:cstheme="minorHAnsi"/>
          <w:spacing w:val="-39"/>
        </w:rPr>
        <w:t xml:space="preserve"> </w:t>
      </w:r>
      <w:r w:rsidRPr="00A710D7">
        <w:rPr>
          <w:rFonts w:asciiTheme="minorHAnsi" w:hAnsiTheme="minorHAnsi" w:cstheme="minorHAnsi"/>
        </w:rPr>
        <w:t>on</w:t>
      </w:r>
      <w:r w:rsidRPr="00A710D7">
        <w:rPr>
          <w:rFonts w:asciiTheme="minorHAnsi" w:hAnsiTheme="minorHAnsi" w:cstheme="minorHAnsi"/>
          <w:spacing w:val="-40"/>
        </w:rPr>
        <w:t xml:space="preserve"> </w:t>
      </w:r>
      <w:r w:rsidRPr="00A710D7">
        <w:rPr>
          <w:rFonts w:asciiTheme="minorHAnsi" w:hAnsiTheme="minorHAnsi" w:cstheme="minorHAnsi"/>
        </w:rPr>
        <w:t xml:space="preserve">the </w:t>
      </w:r>
      <w:r w:rsidRPr="00A710D7">
        <w:rPr>
          <w:rFonts w:asciiTheme="minorHAnsi" w:hAnsiTheme="minorHAnsi" w:cstheme="minorHAnsi"/>
          <w:w w:val="95"/>
        </w:rPr>
        <w:t>website</w:t>
      </w:r>
      <w:r w:rsidRPr="00A710D7">
        <w:rPr>
          <w:rFonts w:asciiTheme="minorHAnsi" w:hAnsiTheme="minorHAnsi" w:cstheme="minorHAnsi"/>
          <w:spacing w:val="-34"/>
          <w:w w:val="95"/>
        </w:rPr>
        <w:t xml:space="preserve"> </w:t>
      </w:r>
      <w:r w:rsidRPr="00A710D7">
        <w:rPr>
          <w:rFonts w:asciiTheme="minorHAnsi" w:hAnsiTheme="minorHAnsi" w:cstheme="minorHAnsi"/>
          <w:w w:val="95"/>
        </w:rPr>
        <w:t>of</w:t>
      </w:r>
      <w:r w:rsidRPr="00A710D7">
        <w:rPr>
          <w:rFonts w:asciiTheme="minorHAnsi" w:hAnsiTheme="minorHAnsi" w:cstheme="minorHAnsi"/>
          <w:spacing w:val="-33"/>
          <w:w w:val="95"/>
        </w:rPr>
        <w:t xml:space="preserve"> </w:t>
      </w:r>
      <w:r w:rsidRPr="00A710D7">
        <w:rPr>
          <w:rFonts w:asciiTheme="minorHAnsi" w:hAnsiTheme="minorHAnsi" w:cstheme="minorHAnsi"/>
          <w:w w:val="95"/>
        </w:rPr>
        <w:t>the</w:t>
      </w:r>
      <w:r w:rsidRPr="00A710D7">
        <w:rPr>
          <w:rFonts w:asciiTheme="minorHAnsi" w:hAnsiTheme="minorHAnsi" w:cstheme="minorHAnsi"/>
          <w:spacing w:val="-33"/>
          <w:w w:val="95"/>
        </w:rPr>
        <w:t xml:space="preserve"> </w:t>
      </w:r>
      <w:r w:rsidRPr="00A710D7">
        <w:rPr>
          <w:rFonts w:asciiTheme="minorHAnsi" w:hAnsiTheme="minorHAnsi" w:cstheme="minorHAnsi"/>
          <w:w w:val="95"/>
        </w:rPr>
        <w:t>Department</w:t>
      </w:r>
      <w:r w:rsidRPr="00A710D7">
        <w:rPr>
          <w:rFonts w:asciiTheme="minorHAnsi" w:hAnsiTheme="minorHAnsi" w:cstheme="minorHAnsi"/>
          <w:spacing w:val="-33"/>
          <w:w w:val="95"/>
        </w:rPr>
        <w:t xml:space="preserve"> </w:t>
      </w:r>
      <w:r w:rsidRPr="00A710D7">
        <w:rPr>
          <w:rFonts w:asciiTheme="minorHAnsi" w:hAnsiTheme="minorHAnsi" w:cstheme="minorHAnsi"/>
          <w:w w:val="95"/>
        </w:rPr>
        <w:t>for</w:t>
      </w:r>
      <w:r w:rsidRPr="00A710D7">
        <w:rPr>
          <w:rFonts w:asciiTheme="minorHAnsi" w:hAnsiTheme="minorHAnsi" w:cstheme="minorHAnsi"/>
          <w:spacing w:val="-33"/>
          <w:w w:val="95"/>
        </w:rPr>
        <w:t xml:space="preserve"> </w:t>
      </w:r>
      <w:r w:rsidRPr="00A710D7">
        <w:rPr>
          <w:rFonts w:asciiTheme="minorHAnsi" w:hAnsiTheme="minorHAnsi" w:cstheme="minorHAnsi"/>
          <w:w w:val="95"/>
        </w:rPr>
        <w:t>Promotion</w:t>
      </w:r>
      <w:r w:rsidRPr="00A710D7">
        <w:rPr>
          <w:rFonts w:asciiTheme="minorHAnsi" w:hAnsiTheme="minorHAnsi" w:cstheme="minorHAnsi"/>
          <w:spacing w:val="-33"/>
          <w:w w:val="95"/>
        </w:rPr>
        <w:t xml:space="preserve"> </w:t>
      </w:r>
      <w:r w:rsidRPr="00A710D7">
        <w:rPr>
          <w:rFonts w:asciiTheme="minorHAnsi" w:hAnsiTheme="minorHAnsi" w:cstheme="minorHAnsi"/>
          <w:w w:val="95"/>
        </w:rPr>
        <w:t>of</w:t>
      </w:r>
      <w:r w:rsidRPr="00A710D7">
        <w:rPr>
          <w:rFonts w:asciiTheme="minorHAnsi" w:hAnsiTheme="minorHAnsi" w:cstheme="minorHAnsi"/>
          <w:spacing w:val="-33"/>
          <w:w w:val="95"/>
        </w:rPr>
        <w:t xml:space="preserve"> </w:t>
      </w:r>
      <w:r w:rsidRPr="00A710D7">
        <w:rPr>
          <w:rFonts w:asciiTheme="minorHAnsi" w:hAnsiTheme="minorHAnsi" w:cstheme="minorHAnsi"/>
          <w:w w:val="95"/>
        </w:rPr>
        <w:t>Industry</w:t>
      </w:r>
      <w:r w:rsidRPr="00A710D7">
        <w:rPr>
          <w:rFonts w:asciiTheme="minorHAnsi" w:hAnsiTheme="minorHAnsi" w:cstheme="minorHAnsi"/>
          <w:spacing w:val="-32"/>
          <w:w w:val="95"/>
        </w:rPr>
        <w:t xml:space="preserve"> </w:t>
      </w:r>
      <w:r w:rsidRPr="00A710D7">
        <w:rPr>
          <w:rFonts w:asciiTheme="minorHAnsi" w:hAnsiTheme="minorHAnsi" w:cstheme="minorHAnsi"/>
          <w:w w:val="95"/>
        </w:rPr>
        <w:t>and</w:t>
      </w:r>
      <w:r w:rsidRPr="00A710D7">
        <w:rPr>
          <w:rFonts w:asciiTheme="minorHAnsi" w:hAnsiTheme="minorHAnsi" w:cstheme="minorHAnsi"/>
          <w:spacing w:val="-33"/>
          <w:w w:val="95"/>
        </w:rPr>
        <w:t xml:space="preserve"> </w:t>
      </w:r>
      <w:r w:rsidRPr="00A710D7">
        <w:rPr>
          <w:rFonts w:asciiTheme="minorHAnsi" w:hAnsiTheme="minorHAnsi" w:cstheme="minorHAnsi"/>
          <w:w w:val="95"/>
        </w:rPr>
        <w:t>Internal</w:t>
      </w:r>
      <w:r w:rsidRPr="00A710D7">
        <w:rPr>
          <w:rFonts w:asciiTheme="minorHAnsi" w:hAnsiTheme="minorHAnsi" w:cstheme="minorHAnsi"/>
          <w:spacing w:val="-33"/>
          <w:w w:val="95"/>
        </w:rPr>
        <w:t xml:space="preserve"> </w:t>
      </w:r>
      <w:r w:rsidRPr="00A710D7">
        <w:rPr>
          <w:rFonts w:asciiTheme="minorHAnsi" w:hAnsiTheme="minorHAnsi" w:cstheme="minorHAnsi"/>
          <w:w w:val="95"/>
        </w:rPr>
        <w:t>Trade</w:t>
      </w:r>
      <w:r w:rsidRPr="00A710D7">
        <w:rPr>
          <w:rFonts w:asciiTheme="minorHAnsi" w:hAnsiTheme="minorHAnsi" w:cstheme="minorHAnsi"/>
          <w:spacing w:val="-34"/>
          <w:w w:val="95"/>
        </w:rPr>
        <w:t xml:space="preserve"> </w:t>
      </w:r>
      <w:r w:rsidRPr="00A710D7">
        <w:rPr>
          <w:rFonts w:asciiTheme="minorHAnsi" w:hAnsiTheme="minorHAnsi" w:cstheme="minorHAnsi"/>
          <w:w w:val="95"/>
        </w:rPr>
        <w:t>at</w:t>
      </w:r>
      <w:r w:rsidRPr="00A710D7">
        <w:rPr>
          <w:rFonts w:asciiTheme="minorHAnsi" w:hAnsiTheme="minorHAnsi" w:cstheme="minorHAnsi"/>
          <w:spacing w:val="-33"/>
          <w:w w:val="95"/>
        </w:rPr>
        <w:t xml:space="preserve"> </w:t>
      </w:r>
      <w:hyperlink r:id="rId5" w:history="1">
        <w:r w:rsidRPr="00A710D7">
          <w:rPr>
            <w:rStyle w:val="Hyperlink"/>
            <w:rFonts w:asciiTheme="minorHAnsi" w:hAnsiTheme="minorHAnsi" w:cstheme="minorHAnsi"/>
            <w:w w:val="95"/>
          </w:rPr>
          <w:t>http://dipp.gov.in.</w:t>
        </w:r>
      </w:hyperlink>
    </w:p>
    <w:p w:rsidR="00D27EB2" w:rsidRPr="00A710D7" w:rsidRDefault="00D27EB2" w:rsidP="00D27EB2">
      <w:pPr>
        <w:pStyle w:val="NoSpacing"/>
        <w:jc w:val="both"/>
        <w:rPr>
          <w:rFonts w:asciiTheme="minorHAnsi" w:hAnsiTheme="minorHAnsi" w:cstheme="minorHAnsi"/>
          <w:sz w:val="24"/>
          <w:szCs w:val="24"/>
        </w:rPr>
      </w:pPr>
      <w:r>
        <w:rPr>
          <w:rFonts w:asciiTheme="minorHAnsi" w:hAnsiTheme="minorHAnsi" w:cstheme="minorHAnsi"/>
          <w:sz w:val="24"/>
          <w:szCs w:val="24"/>
        </w:rPr>
        <w:t>(</w:t>
      </w:r>
      <w:r w:rsidR="005E2913">
        <w:rPr>
          <w:rFonts w:asciiTheme="minorHAnsi" w:hAnsiTheme="minorHAnsi" w:cstheme="minorHAnsi"/>
          <w:sz w:val="24"/>
          <w:szCs w:val="24"/>
        </w:rPr>
        <w:t xml:space="preserve">As per OM No. </w:t>
      </w:r>
      <w:r w:rsidRPr="00A710D7">
        <w:rPr>
          <w:rFonts w:asciiTheme="minorHAnsi" w:hAnsiTheme="minorHAnsi" w:cstheme="minorHAnsi"/>
          <w:sz w:val="24"/>
          <w:szCs w:val="24"/>
        </w:rPr>
        <w:t>P-45021/102/2019-BE-II-Part(2) (E-50310) dt March 4, 2021 issued by Public Procurement Section, Department of Promotion of Industry and Internal Trade, Government of India, Bidders offering imported products will fall under the category of Non-Local Suppler)</w:t>
      </w:r>
      <w:r>
        <w:rPr>
          <w:rFonts w:asciiTheme="minorHAnsi" w:hAnsiTheme="minorHAnsi" w:cstheme="minorHAnsi"/>
          <w:sz w:val="24"/>
          <w:szCs w:val="24"/>
        </w:rPr>
        <w:t>.  Class-I &amp; Class-II Supplier is as:</w:t>
      </w:r>
    </w:p>
    <w:p w:rsidR="00D27EB2" w:rsidRPr="00A30240" w:rsidRDefault="00D27EB2" w:rsidP="00D27EB2">
      <w:pPr>
        <w:pStyle w:val="NoSpacing"/>
        <w:jc w:val="both"/>
        <w:rPr>
          <w:rFonts w:ascii="Arial" w:hAnsi="Arial" w:cs="Arial"/>
        </w:rPr>
      </w:pPr>
      <w:r>
        <w:rPr>
          <w:rFonts w:ascii="Arial" w:hAnsi="Arial" w:cs="Arial"/>
        </w:rPr>
        <w:t>A)</w:t>
      </w:r>
      <w:r w:rsidRPr="00A30240">
        <w:rPr>
          <w:rFonts w:ascii="Arial" w:hAnsi="Arial" w:cs="Arial"/>
        </w:rPr>
        <w:t xml:space="preserve">I / We certify that I / we come under </w:t>
      </w:r>
      <w:r w:rsidRPr="00A30240">
        <w:rPr>
          <w:rFonts w:ascii="Arial" w:hAnsi="Arial" w:cs="Arial"/>
          <w:b/>
          <w:bCs/>
        </w:rPr>
        <w:t>Class-I Local Supplier</w:t>
      </w:r>
      <w:r w:rsidRPr="00A30240">
        <w:rPr>
          <w:rFonts w:ascii="Arial" w:hAnsi="Arial" w:cs="Arial"/>
        </w:rPr>
        <w:t xml:space="preserve"> Category whose goods / services local content is equal to 50% or more than 50%.</w:t>
      </w:r>
    </w:p>
    <w:p w:rsidR="00D27EB2" w:rsidRPr="00A30240" w:rsidRDefault="00D27EB2" w:rsidP="00D27EB2">
      <w:pPr>
        <w:pStyle w:val="NoSpacing"/>
        <w:ind w:left="720" w:firstLine="720"/>
        <w:jc w:val="center"/>
        <w:rPr>
          <w:rFonts w:ascii="Arial" w:hAnsi="Arial" w:cs="Arial"/>
          <w:b/>
          <w:bCs/>
        </w:rPr>
      </w:pPr>
      <w:r w:rsidRPr="00A30240">
        <w:rPr>
          <w:rFonts w:ascii="Arial" w:hAnsi="Arial" w:cs="Arial"/>
          <w:b/>
          <w:bCs/>
        </w:rPr>
        <w:t>OR</w:t>
      </w:r>
    </w:p>
    <w:p w:rsidR="00D27EB2" w:rsidRPr="00A30240" w:rsidRDefault="00D27EB2" w:rsidP="00D27EB2">
      <w:pPr>
        <w:pStyle w:val="NoSpacing"/>
        <w:jc w:val="both"/>
        <w:rPr>
          <w:rFonts w:ascii="Arial" w:hAnsi="Arial" w:cs="Arial"/>
        </w:rPr>
      </w:pPr>
      <w:r>
        <w:rPr>
          <w:rFonts w:ascii="Arial" w:hAnsi="Arial" w:cs="Arial"/>
        </w:rPr>
        <w:t>B)</w:t>
      </w:r>
      <w:r w:rsidRPr="00A30240">
        <w:rPr>
          <w:rFonts w:ascii="Arial" w:hAnsi="Arial" w:cs="Arial"/>
        </w:rPr>
        <w:t xml:space="preserve">I / We certify that I / we come under </w:t>
      </w:r>
      <w:r w:rsidRPr="00A30240">
        <w:rPr>
          <w:rFonts w:ascii="Arial" w:hAnsi="Arial" w:cs="Arial"/>
          <w:b/>
          <w:bCs/>
        </w:rPr>
        <w:t xml:space="preserve">Class-II Local Supplier </w:t>
      </w:r>
      <w:r w:rsidRPr="00A30240">
        <w:rPr>
          <w:rFonts w:ascii="Arial" w:hAnsi="Arial" w:cs="Arial"/>
        </w:rPr>
        <w:t>Category whose goods / services local content is more than 20% but less than 50%.</w:t>
      </w:r>
    </w:p>
    <w:p w:rsidR="00D27EB2" w:rsidRPr="00A30240" w:rsidRDefault="00D27EB2" w:rsidP="00D27EB2">
      <w:pPr>
        <w:pStyle w:val="NoSpacing"/>
        <w:spacing w:line="360" w:lineRule="auto"/>
        <w:ind w:left="720"/>
        <w:jc w:val="both"/>
        <w:rPr>
          <w:rFonts w:ascii="Arial" w:hAnsi="Arial" w:cs="Arial"/>
        </w:rPr>
      </w:pPr>
    </w:p>
    <w:p w:rsidR="00D27EB2" w:rsidRPr="00A30240" w:rsidRDefault="00D27EB2" w:rsidP="00D27EB2">
      <w:pPr>
        <w:pStyle w:val="NoSpacing"/>
        <w:spacing w:line="360" w:lineRule="auto"/>
        <w:jc w:val="both"/>
        <w:rPr>
          <w:rFonts w:ascii="Arial" w:hAnsi="Arial" w:cs="Arial"/>
        </w:rPr>
      </w:pPr>
      <w:r w:rsidRPr="00A30240">
        <w:rPr>
          <w:rFonts w:ascii="Arial" w:hAnsi="Arial" w:cs="Arial"/>
        </w:rPr>
        <w:t>(</w:t>
      </w:r>
      <w:r w:rsidRPr="00A30240">
        <w:rPr>
          <w:rFonts w:ascii="Arial" w:hAnsi="Arial" w:cs="Arial"/>
          <w:b/>
          <w:bCs/>
          <w:i/>
          <w:iCs/>
          <w:u w:val="single"/>
        </w:rPr>
        <w:t>Please Tick from A or B which is appropriate</w:t>
      </w:r>
      <w:r w:rsidRPr="00A30240">
        <w:rPr>
          <w:rFonts w:ascii="Arial" w:hAnsi="Arial" w:cs="Arial"/>
        </w:rPr>
        <w:t>)</w:t>
      </w:r>
    </w:p>
    <w:p w:rsidR="00D27EB2" w:rsidRPr="00A30240" w:rsidRDefault="00D27EB2" w:rsidP="00D27EB2">
      <w:pPr>
        <w:pStyle w:val="NoSpacing"/>
        <w:spacing w:line="360" w:lineRule="auto"/>
        <w:ind w:left="720"/>
        <w:jc w:val="both"/>
        <w:rPr>
          <w:rFonts w:ascii="Arial" w:hAnsi="Arial" w:cs="Arial"/>
        </w:rPr>
      </w:pPr>
    </w:p>
    <w:p w:rsidR="00D27EB2" w:rsidRPr="00A30240" w:rsidRDefault="00D27EB2" w:rsidP="00D27EB2">
      <w:pPr>
        <w:pStyle w:val="NoSpacing"/>
        <w:jc w:val="both"/>
        <w:rPr>
          <w:rFonts w:ascii="Arial" w:hAnsi="Arial" w:cs="Arial"/>
        </w:rPr>
      </w:pPr>
      <w:r w:rsidRPr="00A30240">
        <w:rPr>
          <w:rFonts w:ascii="Arial" w:hAnsi="Arial" w:cs="Arial"/>
        </w:rPr>
        <w:t>We state that the value addition of local content is ____% and value addition has been made by us at _______________________________________________________________________ (mention the address please).</w:t>
      </w:r>
    </w:p>
    <w:p w:rsidR="00D27EB2" w:rsidRDefault="00D27EB2" w:rsidP="00D27EB2">
      <w:pPr>
        <w:pStyle w:val="NoSpacing"/>
        <w:spacing w:line="360" w:lineRule="auto"/>
        <w:ind w:left="720" w:firstLine="720"/>
        <w:jc w:val="both"/>
        <w:rPr>
          <w:rFonts w:ascii="Arial" w:hAnsi="Arial" w:cs="Arial"/>
          <w:sz w:val="8"/>
          <w:szCs w:val="8"/>
        </w:rPr>
      </w:pPr>
    </w:p>
    <w:p w:rsidR="00D27EB2" w:rsidRPr="00A30240" w:rsidRDefault="00D27EB2" w:rsidP="00D27EB2">
      <w:pPr>
        <w:pStyle w:val="NoSpacing"/>
        <w:spacing w:line="360" w:lineRule="auto"/>
        <w:ind w:left="720" w:firstLine="720"/>
        <w:jc w:val="both"/>
        <w:rPr>
          <w:rFonts w:ascii="Arial" w:hAnsi="Arial" w:cs="Arial"/>
          <w:sz w:val="8"/>
          <w:szCs w:val="8"/>
        </w:rPr>
      </w:pPr>
    </w:p>
    <w:p w:rsidR="00D27EB2" w:rsidRPr="00A710D7" w:rsidRDefault="00D27EB2" w:rsidP="00D27EB2">
      <w:pPr>
        <w:pStyle w:val="NoSpacing"/>
        <w:spacing w:line="360" w:lineRule="auto"/>
        <w:jc w:val="both"/>
        <w:rPr>
          <w:rFonts w:asciiTheme="minorHAnsi" w:hAnsiTheme="minorHAnsi" w:cstheme="minorHAnsi"/>
          <w:sz w:val="24"/>
          <w:szCs w:val="24"/>
        </w:rPr>
      </w:pPr>
      <w:r w:rsidRPr="00A710D7">
        <w:rPr>
          <w:rFonts w:asciiTheme="minorHAnsi" w:hAnsiTheme="minorHAnsi" w:cstheme="minorHAnsi"/>
          <w:sz w:val="24"/>
          <w:szCs w:val="24"/>
        </w:rPr>
        <w:t xml:space="preserve"> I / We hereby certify that the above statement is true and correct to the best of my knowledge. I understand that a false statement / declaration will disqualify / debar me from the process. </w:t>
      </w:r>
    </w:p>
    <w:p w:rsidR="00D27EB2" w:rsidRDefault="00D27EB2" w:rsidP="00D27EB2">
      <w:pPr>
        <w:spacing w:after="112"/>
        <w:ind w:right="335"/>
      </w:pPr>
      <w:r>
        <w:t>CSIR-CSIO Tender No. ___________</w:t>
      </w:r>
    </w:p>
    <w:p w:rsidR="00D27EB2" w:rsidRPr="00A710D7" w:rsidRDefault="00D27EB2" w:rsidP="00D27EB2">
      <w:pPr>
        <w:pStyle w:val="NoSpacing"/>
        <w:jc w:val="both"/>
        <w:rPr>
          <w:rFonts w:asciiTheme="minorHAnsi" w:hAnsiTheme="minorHAnsi" w:cstheme="minorHAnsi"/>
          <w:sz w:val="24"/>
          <w:szCs w:val="24"/>
        </w:rPr>
      </w:pPr>
    </w:p>
    <w:p w:rsidR="00D27EB2" w:rsidRDefault="00D27EB2" w:rsidP="00D27EB2">
      <w:pPr>
        <w:pStyle w:val="BodyText"/>
        <w:ind w:left="7364" w:right="1122"/>
        <w:jc w:val="both"/>
      </w:pPr>
      <w:r>
        <w:t>Signature</w:t>
      </w:r>
    </w:p>
    <w:p w:rsidR="00D27EB2" w:rsidRPr="00A710D7" w:rsidRDefault="00D27EB2" w:rsidP="00D27EB2">
      <w:pPr>
        <w:pStyle w:val="BodyText"/>
        <w:ind w:left="6148"/>
        <w:jc w:val="both"/>
        <w:rPr>
          <w:rFonts w:asciiTheme="minorHAnsi" w:hAnsiTheme="minorHAnsi" w:cstheme="minorHAnsi"/>
        </w:rPr>
      </w:pPr>
      <w:r w:rsidRPr="00A710D7">
        <w:rPr>
          <w:rFonts w:asciiTheme="minorHAnsi" w:hAnsiTheme="minorHAnsi" w:cstheme="minorHAnsi"/>
        </w:rPr>
        <w:t>(Name of the Authorized Signatory)</w:t>
      </w:r>
    </w:p>
    <w:p w:rsidR="00D27EB2" w:rsidRPr="00A710D7" w:rsidRDefault="00D27EB2" w:rsidP="00D27EB2">
      <w:pPr>
        <w:pStyle w:val="BodyText"/>
        <w:ind w:left="7304" w:right="1127"/>
        <w:jc w:val="both"/>
        <w:rPr>
          <w:rFonts w:asciiTheme="minorHAnsi" w:hAnsiTheme="minorHAnsi" w:cstheme="minorHAnsi"/>
        </w:rPr>
      </w:pPr>
      <w:r w:rsidRPr="00A710D7">
        <w:rPr>
          <w:rFonts w:asciiTheme="minorHAnsi" w:hAnsiTheme="minorHAnsi" w:cstheme="minorHAnsi"/>
        </w:rPr>
        <w:t>Company Seal</w:t>
      </w:r>
    </w:p>
    <w:p w:rsidR="00D27EB2" w:rsidRDefault="00D27EB2" w:rsidP="00D27EB2">
      <w:pPr>
        <w:pStyle w:val="Heading1"/>
        <w:ind w:left="0" w:right="333"/>
      </w:pPr>
    </w:p>
    <w:p w:rsidR="00D27EB2" w:rsidRDefault="00D27EB2" w:rsidP="00D27EB2">
      <w:pPr>
        <w:spacing w:after="0" w:line="259" w:lineRule="auto"/>
        <w:ind w:left="912" w:right="2" w:hanging="10"/>
        <w:jc w:val="center"/>
        <w:rPr>
          <w:b/>
          <w:bCs/>
          <w:u w:val="single"/>
        </w:rPr>
      </w:pPr>
    </w:p>
    <w:p w:rsidR="00D27EB2" w:rsidRDefault="00D27EB2" w:rsidP="00D27EB2">
      <w:pPr>
        <w:spacing w:after="0" w:line="259" w:lineRule="auto"/>
        <w:ind w:left="912" w:right="2" w:hanging="10"/>
        <w:jc w:val="center"/>
        <w:rPr>
          <w:b/>
          <w:bCs/>
          <w:u w:val="single"/>
        </w:rPr>
      </w:pPr>
    </w:p>
    <w:p w:rsidR="00D27EB2" w:rsidRDefault="00D27EB2" w:rsidP="00D27EB2">
      <w:pPr>
        <w:spacing w:after="0" w:line="259" w:lineRule="auto"/>
        <w:ind w:left="912" w:right="2" w:hanging="10"/>
        <w:jc w:val="center"/>
        <w:rPr>
          <w:b/>
          <w:bCs/>
          <w:u w:val="single"/>
        </w:rPr>
      </w:pPr>
    </w:p>
    <w:p w:rsidR="00D27EB2" w:rsidRDefault="00D27EB2" w:rsidP="00D27EB2">
      <w:pPr>
        <w:spacing w:after="0" w:line="259" w:lineRule="auto"/>
        <w:ind w:left="912" w:right="2" w:hanging="10"/>
        <w:jc w:val="center"/>
        <w:rPr>
          <w:b/>
          <w:bCs/>
          <w:u w:val="single"/>
        </w:rPr>
      </w:pPr>
    </w:p>
    <w:p w:rsidR="00D27EB2" w:rsidRDefault="00D27EB2" w:rsidP="00D27EB2">
      <w:pPr>
        <w:spacing w:after="0" w:line="259" w:lineRule="auto"/>
        <w:ind w:left="912" w:right="2" w:hanging="10"/>
        <w:jc w:val="center"/>
        <w:rPr>
          <w:b/>
          <w:bCs/>
          <w:u w:val="single"/>
        </w:rPr>
      </w:pPr>
    </w:p>
    <w:p w:rsidR="00D27EB2" w:rsidRDefault="00D27EB2" w:rsidP="00D27EB2">
      <w:pPr>
        <w:spacing w:after="0" w:line="259" w:lineRule="auto"/>
        <w:ind w:left="912" w:right="2" w:hanging="10"/>
        <w:jc w:val="center"/>
        <w:rPr>
          <w:b/>
          <w:bCs/>
          <w:u w:val="single"/>
        </w:rPr>
      </w:pPr>
    </w:p>
    <w:p w:rsidR="00D27EB2" w:rsidRDefault="00D27EB2" w:rsidP="00D27EB2">
      <w:pPr>
        <w:spacing w:after="0" w:line="259" w:lineRule="auto"/>
        <w:ind w:left="912" w:right="2" w:hanging="10"/>
        <w:jc w:val="center"/>
        <w:rPr>
          <w:b/>
          <w:bCs/>
          <w:u w:val="single"/>
        </w:rPr>
      </w:pPr>
    </w:p>
    <w:p w:rsidR="00D27EB2" w:rsidRDefault="00D27EB2" w:rsidP="00D27EB2">
      <w:pPr>
        <w:spacing w:after="0" w:line="240" w:lineRule="auto"/>
        <w:ind w:left="7920" w:firstLine="720"/>
      </w:pPr>
    </w:p>
    <w:p w:rsidR="00D27EB2" w:rsidRDefault="00D27EB2" w:rsidP="00D27EB2">
      <w:pPr>
        <w:spacing w:after="0" w:line="240" w:lineRule="auto"/>
        <w:ind w:left="7920" w:firstLine="720"/>
      </w:pPr>
    </w:p>
    <w:p w:rsidR="00D27EB2" w:rsidRDefault="00D27EB2" w:rsidP="00D27EB2">
      <w:pPr>
        <w:spacing w:after="0" w:line="240" w:lineRule="auto"/>
        <w:ind w:left="7920" w:firstLine="720"/>
        <w:rPr>
          <w:rFonts w:cstheme="minorHAnsi"/>
          <w:b/>
          <w:bCs/>
          <w:szCs w:val="24"/>
          <w:u w:val="single"/>
        </w:rPr>
      </w:pPr>
      <w:r w:rsidRPr="008F095B">
        <w:rPr>
          <w:rFonts w:cstheme="minorHAnsi"/>
          <w:b/>
          <w:bCs/>
          <w:szCs w:val="24"/>
          <w:u w:val="single"/>
        </w:rPr>
        <w:t xml:space="preserve">Annexure–5F </w:t>
      </w:r>
    </w:p>
    <w:p w:rsidR="00D27EB2" w:rsidRPr="00AF7659" w:rsidRDefault="00D27EB2" w:rsidP="00AF7659">
      <w:pPr>
        <w:spacing w:after="0" w:line="240" w:lineRule="auto"/>
        <w:ind w:firstLine="720"/>
        <w:rPr>
          <w:rFonts w:cstheme="minorHAnsi"/>
          <w:b/>
          <w:bCs/>
          <w:szCs w:val="24"/>
          <w:u w:val="single"/>
        </w:rPr>
      </w:pPr>
      <w:r w:rsidRPr="00AF7659">
        <w:rPr>
          <w:rFonts w:cstheme="minorHAnsi"/>
          <w:b/>
          <w:bCs/>
          <w:szCs w:val="24"/>
          <w:u w:val="single"/>
        </w:rPr>
        <w:t>Bid</w:t>
      </w:r>
      <w:r w:rsidRPr="00AF7659">
        <w:rPr>
          <w:rFonts w:cstheme="minorHAnsi"/>
          <w:b/>
          <w:bCs/>
          <w:i/>
          <w:iCs/>
          <w:szCs w:val="24"/>
          <w:u w:val="single"/>
        </w:rPr>
        <w:t>-</w:t>
      </w:r>
      <w:proofErr w:type="gramStart"/>
      <w:r w:rsidRPr="00AF7659">
        <w:rPr>
          <w:rFonts w:cstheme="minorHAnsi"/>
          <w:b/>
          <w:bCs/>
          <w:i/>
          <w:iCs/>
          <w:szCs w:val="24"/>
          <w:u w:val="single"/>
        </w:rPr>
        <w:t>Security</w:t>
      </w:r>
      <w:r w:rsidR="00E67001">
        <w:rPr>
          <w:rFonts w:cstheme="minorHAnsi"/>
          <w:b/>
          <w:bCs/>
          <w:i/>
          <w:iCs/>
          <w:szCs w:val="24"/>
          <w:u w:val="single"/>
        </w:rPr>
        <w:t>(</w:t>
      </w:r>
      <w:proofErr w:type="gramEnd"/>
      <w:r w:rsidR="00E67001">
        <w:rPr>
          <w:rFonts w:cstheme="minorHAnsi"/>
          <w:b/>
          <w:bCs/>
          <w:i/>
          <w:iCs/>
          <w:szCs w:val="24"/>
          <w:u w:val="single"/>
        </w:rPr>
        <w:t>EMD)</w:t>
      </w:r>
      <w:r w:rsidRPr="00AF7659">
        <w:rPr>
          <w:rFonts w:cstheme="minorHAnsi"/>
          <w:b/>
          <w:bCs/>
          <w:i/>
          <w:iCs/>
          <w:szCs w:val="24"/>
          <w:u w:val="single"/>
        </w:rPr>
        <w:t xml:space="preserve"> Declaration Form</w:t>
      </w:r>
      <w:r w:rsidR="00AF7659">
        <w:rPr>
          <w:rFonts w:cstheme="minorHAnsi"/>
          <w:b/>
          <w:bCs/>
          <w:i/>
          <w:iCs/>
          <w:szCs w:val="24"/>
          <w:u w:val="single"/>
        </w:rPr>
        <w:t>(Applicable for the tender cost more than Rs. 2.50 lakh)</w:t>
      </w:r>
    </w:p>
    <w:p w:rsidR="00D27EB2" w:rsidRPr="008F095B" w:rsidRDefault="005E2913" w:rsidP="00AF7659">
      <w:pPr>
        <w:spacing w:after="0" w:line="240" w:lineRule="auto"/>
        <w:ind w:left="1440" w:firstLine="720"/>
        <w:rPr>
          <w:rFonts w:cstheme="minorHAnsi"/>
          <w:szCs w:val="24"/>
        </w:rPr>
      </w:pPr>
      <w:r>
        <w:rPr>
          <w:rFonts w:cstheme="minorHAnsi"/>
          <w:szCs w:val="24"/>
        </w:rPr>
        <w:t>(Refer P</w:t>
      </w:r>
      <w:r w:rsidR="00D27EB2" w:rsidRPr="008F095B">
        <w:rPr>
          <w:rFonts w:cstheme="minorHAnsi"/>
          <w:szCs w:val="24"/>
        </w:rPr>
        <w:t>ara 5.1.2 (ix)(d) &amp; 6.1.1 (02) of the CSIR Manual)</w:t>
      </w:r>
    </w:p>
    <w:p w:rsidR="00D27EB2" w:rsidRPr="008F095B" w:rsidRDefault="00D27EB2" w:rsidP="00D27EB2">
      <w:pPr>
        <w:spacing w:after="0" w:line="240" w:lineRule="auto"/>
        <w:rPr>
          <w:rFonts w:cstheme="minorHAnsi"/>
          <w:szCs w:val="24"/>
        </w:rPr>
      </w:pPr>
    </w:p>
    <w:p w:rsidR="00D27EB2" w:rsidRPr="008F095B" w:rsidRDefault="00AF7659" w:rsidP="00D27EB2">
      <w:pPr>
        <w:spacing w:after="0" w:line="240" w:lineRule="auto"/>
        <w:rPr>
          <w:rFonts w:cstheme="minorHAnsi"/>
          <w:szCs w:val="24"/>
        </w:rPr>
      </w:pPr>
      <w:r>
        <w:rPr>
          <w:rFonts w:cstheme="minorHAnsi"/>
          <w:szCs w:val="24"/>
        </w:rPr>
        <w:t xml:space="preserve">                </w:t>
      </w:r>
      <w:proofErr w:type="gramStart"/>
      <w:r w:rsidR="00D27EB2" w:rsidRPr="008F095B">
        <w:rPr>
          <w:rFonts w:cstheme="minorHAnsi"/>
          <w:szCs w:val="24"/>
        </w:rPr>
        <w:t>Date:_</w:t>
      </w:r>
      <w:proofErr w:type="gramEnd"/>
      <w:r w:rsidR="00D27EB2" w:rsidRPr="008F095B">
        <w:rPr>
          <w:rFonts w:cstheme="minorHAnsi"/>
          <w:szCs w:val="24"/>
        </w:rPr>
        <w:t xml:space="preserve">__________________                                  Bid No. _________________ </w:t>
      </w:r>
    </w:p>
    <w:p w:rsidR="00D27EB2" w:rsidRPr="008F095B" w:rsidRDefault="00D27EB2" w:rsidP="00D27EB2">
      <w:pPr>
        <w:spacing w:after="0"/>
        <w:rPr>
          <w:rFonts w:cstheme="minorHAnsi"/>
          <w:szCs w:val="24"/>
        </w:rPr>
      </w:pPr>
    </w:p>
    <w:p w:rsidR="00D27EB2" w:rsidRPr="008F095B" w:rsidRDefault="00D27EB2" w:rsidP="00D27EB2">
      <w:pPr>
        <w:spacing w:after="0"/>
        <w:rPr>
          <w:rFonts w:cstheme="minorHAnsi"/>
          <w:szCs w:val="24"/>
        </w:rPr>
      </w:pPr>
      <w:r w:rsidRPr="008F095B">
        <w:rPr>
          <w:rFonts w:cstheme="minorHAnsi"/>
          <w:szCs w:val="24"/>
        </w:rPr>
        <w:t>To:</w:t>
      </w:r>
    </w:p>
    <w:p w:rsidR="00D27EB2" w:rsidRPr="008F095B" w:rsidRDefault="00D27EB2" w:rsidP="00D27EB2">
      <w:pPr>
        <w:spacing w:after="0"/>
        <w:rPr>
          <w:rFonts w:cstheme="minorHAnsi"/>
          <w:szCs w:val="24"/>
        </w:rPr>
      </w:pPr>
      <w:r w:rsidRPr="008F095B">
        <w:rPr>
          <w:rFonts w:cstheme="minorHAnsi"/>
          <w:szCs w:val="24"/>
        </w:rPr>
        <w:t xml:space="preserve">(insert complete name and address of the purchaser) </w:t>
      </w:r>
    </w:p>
    <w:p w:rsidR="00D27EB2" w:rsidRPr="008F095B" w:rsidRDefault="00D27EB2" w:rsidP="00D27EB2">
      <w:pPr>
        <w:rPr>
          <w:rFonts w:cstheme="minorHAnsi"/>
          <w:szCs w:val="24"/>
        </w:rPr>
      </w:pPr>
      <w:r w:rsidRPr="008F095B">
        <w:rPr>
          <w:rFonts w:cstheme="minorHAnsi"/>
          <w:szCs w:val="24"/>
        </w:rPr>
        <w:t>________________________________________</w:t>
      </w:r>
    </w:p>
    <w:p w:rsidR="00D27EB2" w:rsidRPr="008F095B" w:rsidRDefault="00D27EB2" w:rsidP="00D27EB2">
      <w:pPr>
        <w:rPr>
          <w:rFonts w:cstheme="minorHAnsi"/>
          <w:szCs w:val="24"/>
        </w:rPr>
      </w:pPr>
      <w:r w:rsidRPr="008F095B">
        <w:rPr>
          <w:rFonts w:cstheme="minorHAnsi"/>
          <w:szCs w:val="24"/>
        </w:rPr>
        <w:t xml:space="preserve">I/We. The undersigned, declare that: </w:t>
      </w:r>
    </w:p>
    <w:p w:rsidR="00D27EB2" w:rsidRPr="008F095B" w:rsidRDefault="00D27EB2" w:rsidP="00D27EB2">
      <w:pPr>
        <w:rPr>
          <w:rFonts w:cstheme="minorHAnsi"/>
          <w:szCs w:val="24"/>
        </w:rPr>
      </w:pPr>
      <w:r w:rsidRPr="008F095B">
        <w:rPr>
          <w:rFonts w:cstheme="minorHAnsi"/>
          <w:szCs w:val="24"/>
        </w:rPr>
        <w:t xml:space="preserve">I/We understand that, according to your conditions, bids must be supported by a Bid Securing Declaration. </w:t>
      </w:r>
    </w:p>
    <w:p w:rsidR="00D27EB2" w:rsidRPr="008F095B" w:rsidRDefault="00D27EB2" w:rsidP="00D27EB2">
      <w:pPr>
        <w:rPr>
          <w:rFonts w:cstheme="minorHAnsi"/>
          <w:szCs w:val="24"/>
        </w:rPr>
      </w:pPr>
      <w:r w:rsidRPr="008F095B">
        <w:rPr>
          <w:rFonts w:cstheme="minorHAnsi"/>
          <w:szCs w:val="24"/>
        </w:rPr>
        <w:t>I/We accept that I/We may be disqualified from bidding for any contract with you for a period of one year from the date of notification if I am /We are in a breach of any obligation under the bid conditions, because I/We</w:t>
      </w:r>
    </w:p>
    <w:p w:rsidR="00D27EB2" w:rsidRPr="008F095B" w:rsidRDefault="00D27EB2" w:rsidP="00D27EB2">
      <w:pPr>
        <w:rPr>
          <w:rFonts w:cstheme="minorHAnsi"/>
          <w:szCs w:val="24"/>
        </w:rPr>
      </w:pPr>
      <w:r w:rsidRPr="008F095B">
        <w:rPr>
          <w:rFonts w:cstheme="minorHAnsi"/>
          <w:szCs w:val="24"/>
        </w:rPr>
        <w:t xml:space="preserve"> (a) have withdrawn/modified/amended, impairs or derogates from the tender, my/our Bid during the period of bid validity specified in the form of Bid; or </w:t>
      </w:r>
    </w:p>
    <w:p w:rsidR="00D27EB2" w:rsidRPr="008F095B" w:rsidRDefault="00D27EB2" w:rsidP="00D27EB2">
      <w:pPr>
        <w:rPr>
          <w:rFonts w:cstheme="minorHAnsi"/>
          <w:szCs w:val="24"/>
        </w:rPr>
      </w:pPr>
      <w:r w:rsidRPr="008F095B">
        <w:rPr>
          <w:rFonts w:cstheme="minorHAnsi"/>
          <w:szCs w:val="24"/>
        </w:rPr>
        <w:t>(b) having been notified of the acceptance of our Bid by the purchaser during the period of bid validity (</w:t>
      </w:r>
      <w:proofErr w:type="spellStart"/>
      <w:r w:rsidRPr="008F095B">
        <w:rPr>
          <w:rFonts w:cstheme="minorHAnsi"/>
          <w:szCs w:val="24"/>
        </w:rPr>
        <w:t>i</w:t>
      </w:r>
      <w:proofErr w:type="spellEnd"/>
      <w:r w:rsidRPr="008F095B">
        <w:rPr>
          <w:rFonts w:cstheme="minorHAnsi"/>
          <w:szCs w:val="24"/>
        </w:rPr>
        <w:t xml:space="preserve">) fail or reuse to execute the contract, if required, or (ii) fail or refuse to furnish the Performance Security, in accordance with the Instructions to Bidders. </w:t>
      </w:r>
    </w:p>
    <w:p w:rsidR="00D27EB2" w:rsidRPr="008F095B" w:rsidRDefault="00D27EB2" w:rsidP="00D27EB2">
      <w:pPr>
        <w:rPr>
          <w:rFonts w:cstheme="minorHAnsi"/>
          <w:szCs w:val="24"/>
        </w:rPr>
      </w:pPr>
      <w:r w:rsidRPr="008F095B">
        <w:rPr>
          <w:rFonts w:cstheme="minorHAnsi"/>
          <w:szCs w:val="24"/>
        </w:rPr>
        <w:t>I/We understand this Bid Securing Declaration shall cease to be valid if I am/we are not the successful Bidder, upon the earlier of (</w:t>
      </w:r>
      <w:proofErr w:type="spellStart"/>
      <w:r w:rsidRPr="008F095B">
        <w:rPr>
          <w:rFonts w:cstheme="minorHAnsi"/>
          <w:szCs w:val="24"/>
        </w:rPr>
        <w:t>i</w:t>
      </w:r>
      <w:proofErr w:type="spellEnd"/>
      <w:r w:rsidRPr="008F095B">
        <w:rPr>
          <w:rFonts w:cstheme="minorHAnsi"/>
          <w:szCs w:val="24"/>
        </w:rPr>
        <w:t xml:space="preserve">) the receipt of your notification of the name of the successful Bidder; or (ii) thirty days after the expiration of the validity of my/our Bid. </w:t>
      </w:r>
    </w:p>
    <w:p w:rsidR="00D27EB2" w:rsidRPr="008F095B" w:rsidRDefault="00D27EB2" w:rsidP="00D27EB2">
      <w:pPr>
        <w:rPr>
          <w:rFonts w:cstheme="minorHAnsi"/>
          <w:szCs w:val="24"/>
        </w:rPr>
      </w:pPr>
      <w:r w:rsidRPr="008F095B">
        <w:rPr>
          <w:rFonts w:cstheme="minorHAnsi"/>
          <w:szCs w:val="24"/>
        </w:rPr>
        <w:t xml:space="preserve">Signed: (insert signature of person whose name and capacity are shown) in the capacity of (insert legal capacity of person signing the Bid Securing Declaration). </w:t>
      </w:r>
    </w:p>
    <w:p w:rsidR="00D27EB2" w:rsidRPr="008F095B" w:rsidRDefault="00D27EB2" w:rsidP="00D27EB2">
      <w:pPr>
        <w:rPr>
          <w:rFonts w:cstheme="minorHAnsi"/>
          <w:szCs w:val="24"/>
        </w:rPr>
      </w:pPr>
      <w:r w:rsidRPr="008F095B">
        <w:rPr>
          <w:rFonts w:cstheme="minorHAnsi"/>
          <w:szCs w:val="24"/>
        </w:rPr>
        <w:t xml:space="preserve">Name: (insert complete name of person signing he Bid Securing Declaration) </w:t>
      </w:r>
    </w:p>
    <w:p w:rsidR="00D27EB2" w:rsidRPr="008F095B" w:rsidRDefault="00D27EB2" w:rsidP="00D27EB2">
      <w:pPr>
        <w:rPr>
          <w:rFonts w:cstheme="minorHAnsi"/>
          <w:szCs w:val="24"/>
        </w:rPr>
      </w:pPr>
      <w:r w:rsidRPr="008F095B">
        <w:rPr>
          <w:rFonts w:cstheme="minorHAnsi"/>
          <w:szCs w:val="24"/>
        </w:rPr>
        <w:t xml:space="preserve">Duly authorized to sign the bid for an on behalf </w:t>
      </w:r>
      <w:proofErr w:type="gramStart"/>
      <w:r w:rsidRPr="008F095B">
        <w:rPr>
          <w:rFonts w:cstheme="minorHAnsi"/>
          <w:szCs w:val="24"/>
        </w:rPr>
        <w:t>of :</w:t>
      </w:r>
      <w:proofErr w:type="gramEnd"/>
      <w:r w:rsidRPr="008F095B">
        <w:rPr>
          <w:rFonts w:cstheme="minorHAnsi"/>
          <w:szCs w:val="24"/>
        </w:rPr>
        <w:t xml:space="preserve"> (insert complete name of Bidder) </w:t>
      </w:r>
    </w:p>
    <w:p w:rsidR="00D27EB2" w:rsidRPr="008F095B" w:rsidRDefault="00D27EB2" w:rsidP="00D27EB2">
      <w:pPr>
        <w:rPr>
          <w:rFonts w:cstheme="minorHAnsi"/>
          <w:szCs w:val="24"/>
        </w:rPr>
      </w:pPr>
      <w:r w:rsidRPr="008F095B">
        <w:rPr>
          <w:rFonts w:cstheme="minorHAnsi"/>
          <w:szCs w:val="24"/>
        </w:rPr>
        <w:t>Dated on _____________ day of __________________</w:t>
      </w:r>
      <w:proofErr w:type="gramStart"/>
      <w:r w:rsidRPr="008F095B">
        <w:rPr>
          <w:rFonts w:cstheme="minorHAnsi"/>
          <w:szCs w:val="24"/>
        </w:rPr>
        <w:t>_(</w:t>
      </w:r>
      <w:proofErr w:type="gramEnd"/>
      <w:r w:rsidRPr="008F095B">
        <w:rPr>
          <w:rFonts w:cstheme="minorHAnsi"/>
          <w:szCs w:val="24"/>
        </w:rPr>
        <w:t xml:space="preserve">insert date of signing) </w:t>
      </w:r>
    </w:p>
    <w:p w:rsidR="00D27EB2" w:rsidRPr="008F095B" w:rsidRDefault="00D27EB2" w:rsidP="00D27EB2">
      <w:pPr>
        <w:rPr>
          <w:rFonts w:cstheme="minorHAnsi"/>
          <w:szCs w:val="24"/>
        </w:rPr>
      </w:pPr>
      <w:r w:rsidRPr="008F095B">
        <w:rPr>
          <w:rFonts w:cstheme="minorHAnsi"/>
          <w:szCs w:val="24"/>
        </w:rPr>
        <w:t xml:space="preserve">Corporate Seal (where appropriate) </w:t>
      </w:r>
    </w:p>
    <w:p w:rsidR="00D27EB2" w:rsidRDefault="00D27EB2" w:rsidP="00D27EB2">
      <w:pPr>
        <w:rPr>
          <w:rFonts w:cstheme="minorHAnsi"/>
          <w:szCs w:val="24"/>
        </w:rPr>
      </w:pPr>
      <w:r w:rsidRPr="008F095B">
        <w:rPr>
          <w:rFonts w:cstheme="minorHAnsi"/>
          <w:szCs w:val="24"/>
        </w:rPr>
        <w:t>(Note: In case of a Joint Venture, the Bid Securing Declaration must be in the name of all partners to the Joint Venture that submits the bid)</w:t>
      </w:r>
    </w:p>
    <w:p w:rsidR="00D27EB2" w:rsidRPr="00DE2453" w:rsidRDefault="00D27EB2" w:rsidP="00D27EB2">
      <w:pPr>
        <w:rPr>
          <w:rFonts w:cstheme="minorHAnsi"/>
          <w:szCs w:val="24"/>
        </w:rPr>
      </w:pPr>
    </w:p>
    <w:p w:rsidR="00D27EB2" w:rsidRDefault="00D27EB2" w:rsidP="00D27EB2">
      <w:pPr>
        <w:spacing w:after="0" w:line="259" w:lineRule="auto"/>
        <w:ind w:left="1250"/>
      </w:pPr>
    </w:p>
    <w:p w:rsidR="00D27EB2" w:rsidRDefault="00D27EB2" w:rsidP="00D27EB2">
      <w:pPr>
        <w:spacing w:after="67" w:line="259" w:lineRule="auto"/>
        <w:ind w:left="1250"/>
      </w:pPr>
    </w:p>
    <w:p w:rsidR="00D27EB2" w:rsidRDefault="00D27EB2" w:rsidP="00D27EB2">
      <w:pPr>
        <w:pStyle w:val="Heading2"/>
        <w:spacing w:after="84"/>
        <w:ind w:left="3807"/>
        <w:rPr>
          <w:color w:val="auto"/>
          <w:u w:val="single"/>
        </w:rPr>
      </w:pPr>
    </w:p>
    <w:p w:rsidR="00D27EB2" w:rsidRDefault="00D27EB2" w:rsidP="00D27EB2">
      <w:pPr>
        <w:rPr>
          <w:lang w:val="en-US" w:eastAsia="en-US"/>
        </w:rPr>
      </w:pPr>
    </w:p>
    <w:p w:rsidR="00D27EB2" w:rsidRDefault="00D27EB2" w:rsidP="00D27EB2">
      <w:pPr>
        <w:rPr>
          <w:lang w:val="en-US" w:eastAsia="en-US"/>
        </w:rPr>
      </w:pPr>
    </w:p>
    <w:p w:rsidR="00D27EB2" w:rsidRDefault="00D27EB2" w:rsidP="00D27EB2">
      <w:pPr>
        <w:rPr>
          <w:lang w:val="en-US" w:eastAsia="en-US"/>
        </w:rPr>
      </w:pPr>
    </w:p>
    <w:p w:rsidR="00D27EB2" w:rsidRDefault="00D27EB2" w:rsidP="00D27EB2">
      <w:pPr>
        <w:rPr>
          <w:lang w:val="en-US" w:eastAsia="en-US"/>
        </w:rPr>
      </w:pPr>
    </w:p>
    <w:p w:rsidR="00D27EB2" w:rsidRDefault="00D27EB2" w:rsidP="00D27EB2">
      <w:pPr>
        <w:rPr>
          <w:lang w:val="en-US" w:eastAsia="en-US"/>
        </w:rPr>
      </w:pPr>
    </w:p>
    <w:p w:rsidR="00D27EB2" w:rsidRDefault="00D27EB2" w:rsidP="00D27EB2">
      <w:pPr>
        <w:rPr>
          <w:lang w:val="en-US" w:eastAsia="en-US"/>
        </w:rPr>
      </w:pPr>
    </w:p>
    <w:p w:rsidR="00D27EB2" w:rsidRPr="00D27EB2" w:rsidRDefault="00D27EB2" w:rsidP="00D27EB2">
      <w:pPr>
        <w:rPr>
          <w:lang w:val="en-US" w:eastAsia="en-US"/>
        </w:rPr>
      </w:pPr>
    </w:p>
    <w:p w:rsidR="00D27EB2" w:rsidRPr="00DE2453" w:rsidRDefault="00D27EB2" w:rsidP="005915C5">
      <w:pPr>
        <w:pStyle w:val="Heading2"/>
        <w:spacing w:after="84"/>
        <w:rPr>
          <w:color w:val="auto"/>
          <w:u w:val="single"/>
        </w:rPr>
      </w:pPr>
      <w:r w:rsidRPr="00DE2453">
        <w:rPr>
          <w:color w:val="auto"/>
          <w:u w:val="single"/>
        </w:rPr>
        <w:t>MANUFACTURERS’ AUTHORIZATION FORM</w:t>
      </w:r>
      <w:r w:rsidR="00E168B0">
        <w:rPr>
          <w:color w:val="auto"/>
          <w:u w:val="single"/>
        </w:rPr>
        <w:t xml:space="preserve"> Annexure- 5D</w:t>
      </w:r>
    </w:p>
    <w:p w:rsidR="00D27EB2" w:rsidRPr="00DE2453" w:rsidRDefault="00D27EB2" w:rsidP="00D27EB2">
      <w:pPr>
        <w:spacing w:after="0" w:line="259" w:lineRule="auto"/>
        <w:ind w:left="1752"/>
        <w:jc w:val="center"/>
      </w:pPr>
    </w:p>
    <w:p w:rsidR="00D27EB2" w:rsidRDefault="00D27EB2" w:rsidP="00D27EB2">
      <w:pPr>
        <w:ind w:left="1368" w:right="335"/>
        <w:jc w:val="both"/>
      </w:pPr>
      <w:r>
        <w:t>(The Bidder shall require the Manufacturer to fill in this Form in accordance with the instructions indicated.  This letter of authorization should be on the letter head of the Manufacturer and should be signed by a person with the proper authority to sign documents that are binding on the Manufacturer.)</w:t>
      </w:r>
    </w:p>
    <w:p w:rsidR="00D27EB2" w:rsidRDefault="00D27EB2" w:rsidP="00D27EB2">
      <w:pPr>
        <w:spacing w:after="0" w:line="259" w:lineRule="auto"/>
        <w:ind w:left="1250"/>
      </w:pPr>
    </w:p>
    <w:p w:rsidR="00D27EB2" w:rsidRDefault="00D27EB2" w:rsidP="00D27EB2">
      <w:pPr>
        <w:spacing w:line="459" w:lineRule="auto"/>
        <w:ind w:left="1368" w:right="27"/>
      </w:pPr>
      <w:r>
        <w:t xml:space="preserve">Date: (insert date (as day, month and year) of Bid submission) </w:t>
      </w:r>
    </w:p>
    <w:p w:rsidR="00D27EB2" w:rsidRDefault="00D27EB2" w:rsidP="00D27EB2">
      <w:pPr>
        <w:spacing w:line="459" w:lineRule="auto"/>
        <w:ind w:left="1368" w:right="27"/>
      </w:pPr>
      <w:r>
        <w:t xml:space="preserve">Tender No: (insert number from Invitation for Bids) </w:t>
      </w:r>
    </w:p>
    <w:p w:rsidR="00D27EB2" w:rsidRDefault="00D27EB2" w:rsidP="00D27EB2">
      <w:pPr>
        <w:spacing w:after="220"/>
        <w:ind w:left="1368" w:right="335"/>
      </w:pPr>
      <w:r>
        <w:t>To (insert complete name and address of Purchaser) WHEREAS</w:t>
      </w:r>
    </w:p>
    <w:p w:rsidR="00D27EB2" w:rsidRDefault="00D27EB2" w:rsidP="00D27EB2">
      <w:pPr>
        <w:ind w:left="1368" w:right="335"/>
      </w:pPr>
      <w:r>
        <w:t xml:space="preserve">We (insert complete name of Manufacturer), who are official manufacturers of  </w:t>
      </w:r>
    </w:p>
    <w:p w:rsidR="00D27EB2" w:rsidRDefault="00D27EB2" w:rsidP="00D27EB2">
      <w:pPr>
        <w:ind w:left="1368" w:right="335"/>
        <w:jc w:val="both"/>
      </w:pPr>
      <w:r>
        <w:t>(insert category of goods manufactured), having factories at (insert full address of Manufacturer’s factories), do hereby authorize (insert complete name of Bidder) to submit a bid the purpose of which is to provide the Goods, manufactured by us (insert the category of Goods), and to subsequently negotiate to sign the Contract.</w:t>
      </w:r>
    </w:p>
    <w:p w:rsidR="00D27EB2" w:rsidRDefault="00D27EB2" w:rsidP="00D27EB2">
      <w:pPr>
        <w:spacing w:after="0" w:line="259" w:lineRule="auto"/>
        <w:ind w:left="1250"/>
      </w:pPr>
    </w:p>
    <w:p w:rsidR="00D27EB2" w:rsidRDefault="00D27EB2" w:rsidP="00D27EB2">
      <w:pPr>
        <w:ind w:left="1368" w:right="335"/>
      </w:pPr>
      <w:r>
        <w:t xml:space="preserve">We hereby confirm that we shall be solely and fully responsible in case of discrepancy with regard to quality, quantity, Packages or defects at the time of supply/usage. In such cases we shall provide free replacement immediately. </w:t>
      </w:r>
    </w:p>
    <w:p w:rsidR="00D27EB2" w:rsidRDefault="00D27EB2" w:rsidP="00D27EB2">
      <w:pPr>
        <w:spacing w:after="0" w:line="259" w:lineRule="auto"/>
        <w:ind w:left="1250"/>
      </w:pPr>
    </w:p>
    <w:p w:rsidR="00D27EB2" w:rsidRDefault="00D27EB2" w:rsidP="00D27EB2">
      <w:pPr>
        <w:spacing w:after="0" w:line="259" w:lineRule="auto"/>
        <w:ind w:left="1250"/>
      </w:pPr>
    </w:p>
    <w:p w:rsidR="00D27EB2" w:rsidRDefault="00D27EB2" w:rsidP="00D27EB2">
      <w:pPr>
        <w:spacing w:after="4" w:line="462" w:lineRule="auto"/>
        <w:ind w:left="1378" w:right="1253" w:hanging="10"/>
      </w:pPr>
      <w:r>
        <w:t xml:space="preserve">Signed (insert signature(s) of authorized representative(s) of the Manufacturer) </w:t>
      </w:r>
    </w:p>
    <w:p w:rsidR="00D27EB2" w:rsidRDefault="00D27EB2" w:rsidP="00D27EB2">
      <w:pPr>
        <w:spacing w:after="4" w:line="462" w:lineRule="auto"/>
        <w:ind w:left="1378" w:right="1253" w:hanging="10"/>
      </w:pPr>
      <w:r>
        <w:t xml:space="preserve">Name: (insert complete name(s) of authorized representative(s) of the Manufacturer) </w:t>
      </w:r>
    </w:p>
    <w:p w:rsidR="00D27EB2" w:rsidRDefault="00D27EB2" w:rsidP="00D27EB2">
      <w:pPr>
        <w:spacing w:after="4" w:line="462" w:lineRule="auto"/>
        <w:ind w:left="1378" w:right="1253" w:hanging="10"/>
      </w:pPr>
      <w:r>
        <w:t xml:space="preserve">Title (insert Title) </w:t>
      </w:r>
    </w:p>
    <w:p w:rsidR="00D27EB2" w:rsidRDefault="00D27EB2" w:rsidP="00D27EB2">
      <w:pPr>
        <w:ind w:left="1368" w:right="335"/>
      </w:pPr>
      <w:r>
        <w:t xml:space="preserve">Duly authorized to sign this Authorization on behalf of: (insert complete name of Bidder) </w:t>
      </w:r>
    </w:p>
    <w:p w:rsidR="00D27EB2" w:rsidRDefault="00D27EB2" w:rsidP="00D27EB2">
      <w:pPr>
        <w:spacing w:after="0" w:line="259" w:lineRule="auto"/>
        <w:ind w:left="1250"/>
      </w:pPr>
    </w:p>
    <w:p w:rsidR="00D27EB2" w:rsidRDefault="00D27EB2" w:rsidP="00D27EB2">
      <w:pPr>
        <w:spacing w:after="0" w:line="259" w:lineRule="auto"/>
        <w:ind w:left="1250"/>
      </w:pPr>
    </w:p>
    <w:p w:rsidR="008E766F" w:rsidRDefault="00D27EB2" w:rsidP="00D27EB2">
      <w:pPr>
        <w:ind w:left="1368" w:right="335"/>
      </w:pPr>
      <w:r>
        <w:t xml:space="preserve">Dated on…………………….day of ………………………….., ………… [Insert date of signing] </w:t>
      </w:r>
    </w:p>
    <w:p w:rsidR="00451CC9" w:rsidRDefault="0036485B" w:rsidP="00D96323">
      <w:pPr>
        <w:rPr>
          <w:rFonts w:ascii="Helvetica" w:eastAsia="Times New Roman" w:hAnsi="Helvetica" w:cs="Arial"/>
          <w:b/>
          <w:bCs/>
          <w:color w:val="000000"/>
          <w:sz w:val="24"/>
          <w:szCs w:val="24"/>
          <w:lang w:val="en-US" w:eastAsia="en-US"/>
        </w:rPr>
      </w:pPr>
      <w:bookmarkStart w:id="1" w:name="_GoBack"/>
      <w:bookmarkEnd w:id="1"/>
      <w:r w:rsidRPr="0036485B">
        <w:rPr>
          <w:spacing w:val="-1"/>
        </w:rPr>
        <w:t xml:space="preserve">    </w:t>
      </w:r>
      <w:r w:rsidRPr="0036485B">
        <w:rPr>
          <w:spacing w:val="-1"/>
        </w:rPr>
        <w:tab/>
      </w:r>
      <w:r w:rsidRPr="0036485B">
        <w:rPr>
          <w:spacing w:val="-1"/>
        </w:rPr>
        <w:tab/>
      </w:r>
      <w:bookmarkEnd w:id="0"/>
    </w:p>
    <w:p w:rsidR="00D27EB2" w:rsidRPr="008F095B" w:rsidRDefault="00D27EB2" w:rsidP="00D27EB2">
      <w:pPr>
        <w:rPr>
          <w:rFonts w:cstheme="minorHAnsi"/>
          <w:szCs w:val="24"/>
        </w:rPr>
      </w:pPr>
    </w:p>
    <w:sectPr w:rsidR="00D27EB2" w:rsidRPr="008F095B" w:rsidSect="00DE6D8A">
      <w:pgSz w:w="11906" w:h="16838" w:code="9"/>
      <w:pgMar w:top="238" w:right="206" w:bottom="36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Italic">
    <w:altName w:val="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00A7"/>
    <w:multiLevelType w:val="multilevel"/>
    <w:tmpl w:val="3424A5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43576D8"/>
    <w:multiLevelType w:val="hybridMultilevel"/>
    <w:tmpl w:val="DD360EE8"/>
    <w:lvl w:ilvl="0" w:tplc="4F74A9C8">
      <w:start w:val="1"/>
      <w:numFmt w:val="lowerLetter"/>
      <w:lvlText w:val="(%1)"/>
      <w:lvlJc w:val="left"/>
      <w:pPr>
        <w:ind w:left="862" w:hanging="360"/>
      </w:pPr>
      <w:rPr>
        <w:rFonts w:ascii="Times New Roman" w:hAnsi="Times New Roman" w:cs="Times New Roman" w:hint="default"/>
        <w:b w:val="0"/>
        <w:bCs/>
        <w:sz w:val="20"/>
        <w:szCs w:val="20"/>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 w15:restartNumberingAfterBreak="0">
    <w:nsid w:val="45B91601"/>
    <w:multiLevelType w:val="hybridMultilevel"/>
    <w:tmpl w:val="C95C63F6"/>
    <w:lvl w:ilvl="0" w:tplc="12B62586">
      <w:start w:val="2"/>
      <w:numFmt w:val="lowerLetter"/>
      <w:lvlText w:val="%1."/>
      <w:lvlJc w:val="left"/>
      <w:pPr>
        <w:ind w:left="918" w:hanging="360"/>
      </w:pPr>
      <w:rPr>
        <w:rFonts w:hint="default"/>
        <w:b w:val="0"/>
        <w:i w:val="0"/>
      </w:rPr>
    </w:lvl>
    <w:lvl w:ilvl="1" w:tplc="40090019" w:tentative="1">
      <w:start w:val="1"/>
      <w:numFmt w:val="lowerLetter"/>
      <w:lvlText w:val="%2."/>
      <w:lvlJc w:val="left"/>
      <w:pPr>
        <w:ind w:left="1638" w:hanging="360"/>
      </w:pPr>
    </w:lvl>
    <w:lvl w:ilvl="2" w:tplc="4009001B" w:tentative="1">
      <w:start w:val="1"/>
      <w:numFmt w:val="lowerRoman"/>
      <w:lvlText w:val="%3."/>
      <w:lvlJc w:val="right"/>
      <w:pPr>
        <w:ind w:left="2358" w:hanging="180"/>
      </w:pPr>
    </w:lvl>
    <w:lvl w:ilvl="3" w:tplc="4009000F" w:tentative="1">
      <w:start w:val="1"/>
      <w:numFmt w:val="decimal"/>
      <w:lvlText w:val="%4."/>
      <w:lvlJc w:val="left"/>
      <w:pPr>
        <w:ind w:left="3078" w:hanging="360"/>
      </w:pPr>
    </w:lvl>
    <w:lvl w:ilvl="4" w:tplc="40090019" w:tentative="1">
      <w:start w:val="1"/>
      <w:numFmt w:val="lowerLetter"/>
      <w:lvlText w:val="%5."/>
      <w:lvlJc w:val="left"/>
      <w:pPr>
        <w:ind w:left="3798" w:hanging="360"/>
      </w:pPr>
    </w:lvl>
    <w:lvl w:ilvl="5" w:tplc="4009001B" w:tentative="1">
      <w:start w:val="1"/>
      <w:numFmt w:val="lowerRoman"/>
      <w:lvlText w:val="%6."/>
      <w:lvlJc w:val="right"/>
      <w:pPr>
        <w:ind w:left="4518" w:hanging="180"/>
      </w:pPr>
    </w:lvl>
    <w:lvl w:ilvl="6" w:tplc="4009000F" w:tentative="1">
      <w:start w:val="1"/>
      <w:numFmt w:val="decimal"/>
      <w:lvlText w:val="%7."/>
      <w:lvlJc w:val="left"/>
      <w:pPr>
        <w:ind w:left="5238" w:hanging="360"/>
      </w:pPr>
    </w:lvl>
    <w:lvl w:ilvl="7" w:tplc="40090019" w:tentative="1">
      <w:start w:val="1"/>
      <w:numFmt w:val="lowerLetter"/>
      <w:lvlText w:val="%8."/>
      <w:lvlJc w:val="left"/>
      <w:pPr>
        <w:ind w:left="5958" w:hanging="360"/>
      </w:pPr>
    </w:lvl>
    <w:lvl w:ilvl="8" w:tplc="4009001B" w:tentative="1">
      <w:start w:val="1"/>
      <w:numFmt w:val="lowerRoman"/>
      <w:lvlText w:val="%9."/>
      <w:lvlJc w:val="right"/>
      <w:pPr>
        <w:ind w:left="6678" w:hanging="180"/>
      </w:pPr>
    </w:lvl>
  </w:abstractNum>
  <w:abstractNum w:abstractNumId="3" w15:restartNumberingAfterBreak="0">
    <w:nsid w:val="4E6006E5"/>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14B62C5"/>
    <w:multiLevelType w:val="hybridMultilevel"/>
    <w:tmpl w:val="060A119A"/>
    <w:lvl w:ilvl="0" w:tplc="55BC629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8D15B8"/>
    <w:multiLevelType w:val="hybridMultilevel"/>
    <w:tmpl w:val="619E4E5C"/>
    <w:lvl w:ilvl="0" w:tplc="8E8C1C50">
      <w:start w:val="1"/>
      <w:numFmt w:val="upperLetter"/>
      <w:lvlText w:val="%1)"/>
      <w:lvlJc w:val="left"/>
      <w:pPr>
        <w:ind w:left="928" w:hanging="360"/>
      </w:pPr>
      <w:rPr>
        <w:b w:val="0"/>
        <w:bCs/>
      </w:rPr>
    </w:lvl>
    <w:lvl w:ilvl="1" w:tplc="40090019">
      <w:start w:val="1"/>
      <w:numFmt w:val="lowerLetter"/>
      <w:lvlText w:val="%2."/>
      <w:lvlJc w:val="left"/>
      <w:pPr>
        <w:ind w:left="1648" w:hanging="360"/>
      </w:pPr>
    </w:lvl>
    <w:lvl w:ilvl="2" w:tplc="4009001B">
      <w:start w:val="1"/>
      <w:numFmt w:val="lowerRoman"/>
      <w:lvlText w:val="%3."/>
      <w:lvlJc w:val="right"/>
      <w:pPr>
        <w:ind w:left="2368" w:hanging="180"/>
      </w:pPr>
    </w:lvl>
    <w:lvl w:ilvl="3" w:tplc="4009000F">
      <w:start w:val="1"/>
      <w:numFmt w:val="decimal"/>
      <w:lvlText w:val="%4."/>
      <w:lvlJc w:val="left"/>
      <w:pPr>
        <w:ind w:left="3088" w:hanging="360"/>
      </w:pPr>
    </w:lvl>
    <w:lvl w:ilvl="4" w:tplc="40090019">
      <w:start w:val="1"/>
      <w:numFmt w:val="lowerLetter"/>
      <w:lvlText w:val="%5."/>
      <w:lvlJc w:val="left"/>
      <w:pPr>
        <w:ind w:left="3808" w:hanging="360"/>
      </w:pPr>
    </w:lvl>
    <w:lvl w:ilvl="5" w:tplc="4009001B">
      <w:start w:val="1"/>
      <w:numFmt w:val="lowerRoman"/>
      <w:lvlText w:val="%6."/>
      <w:lvlJc w:val="right"/>
      <w:pPr>
        <w:ind w:left="4528" w:hanging="180"/>
      </w:pPr>
    </w:lvl>
    <w:lvl w:ilvl="6" w:tplc="4009000F">
      <w:start w:val="1"/>
      <w:numFmt w:val="decimal"/>
      <w:lvlText w:val="%7."/>
      <w:lvlJc w:val="left"/>
      <w:pPr>
        <w:ind w:left="5248" w:hanging="360"/>
      </w:pPr>
    </w:lvl>
    <w:lvl w:ilvl="7" w:tplc="40090019">
      <w:start w:val="1"/>
      <w:numFmt w:val="lowerLetter"/>
      <w:lvlText w:val="%8."/>
      <w:lvlJc w:val="left"/>
      <w:pPr>
        <w:ind w:left="5968" w:hanging="360"/>
      </w:pPr>
    </w:lvl>
    <w:lvl w:ilvl="8" w:tplc="4009001B">
      <w:start w:val="1"/>
      <w:numFmt w:val="lowerRoman"/>
      <w:lvlText w:val="%9."/>
      <w:lvlJc w:val="right"/>
      <w:pPr>
        <w:ind w:left="6688" w:hanging="180"/>
      </w:pPr>
    </w:lvl>
  </w:abstractNum>
  <w:abstractNum w:abstractNumId="6" w15:restartNumberingAfterBreak="0">
    <w:nsid w:val="60725108"/>
    <w:multiLevelType w:val="hybridMultilevel"/>
    <w:tmpl w:val="2E5CFA9A"/>
    <w:lvl w:ilvl="0" w:tplc="8B082A6A">
      <w:start w:val="1"/>
      <w:numFmt w:val="decimal"/>
      <w:lvlText w:val="%1."/>
      <w:lvlJc w:val="left"/>
      <w:pPr>
        <w:ind w:left="7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018DC"/>
    <w:multiLevelType w:val="hybridMultilevel"/>
    <w:tmpl w:val="D58AA1DC"/>
    <w:lvl w:ilvl="0" w:tplc="40090009">
      <w:start w:val="1"/>
      <w:numFmt w:val="bullet"/>
      <w:lvlText w:val=""/>
      <w:lvlJc w:val="left"/>
      <w:pPr>
        <w:ind w:left="1222" w:hanging="360"/>
      </w:pPr>
      <w:rPr>
        <w:rFonts w:ascii="Wingdings" w:hAnsi="Wingdings"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8" w15:restartNumberingAfterBreak="0">
    <w:nsid w:val="65605D83"/>
    <w:multiLevelType w:val="hybridMultilevel"/>
    <w:tmpl w:val="6C14A100"/>
    <w:lvl w:ilvl="0" w:tplc="9904D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DC2D59"/>
    <w:multiLevelType w:val="hybridMultilevel"/>
    <w:tmpl w:val="D178A362"/>
    <w:lvl w:ilvl="0" w:tplc="BFBC25DE">
      <w:start w:val="2"/>
      <w:numFmt w:val="decimalZero"/>
      <w:lvlText w:val="%1"/>
      <w:lvlJc w:val="left"/>
      <w:pPr>
        <w:ind w:left="720" w:hanging="360"/>
      </w:pPr>
      <w:rPr>
        <w:rFonts w:hint="default"/>
        <w:color w:val="auto"/>
      </w:rPr>
    </w:lvl>
    <w:lvl w:ilvl="1" w:tplc="74C2B5A6">
      <w:start w:val="1"/>
      <w:numFmt w:val="lowerLetter"/>
      <w:lvlText w:val="%2."/>
      <w:lvlJc w:val="left"/>
      <w:pPr>
        <w:ind w:left="1440" w:hanging="360"/>
      </w:pPr>
      <w:rPr>
        <w:b w:val="0"/>
        <w:bCs w:val="0"/>
      </w:r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C03100C"/>
    <w:multiLevelType w:val="hybridMultilevel"/>
    <w:tmpl w:val="17BCF34E"/>
    <w:lvl w:ilvl="0" w:tplc="128002BA">
      <w:start w:val="1"/>
      <w:numFmt w:val="lowerLetter"/>
      <w:lvlText w:val="(%1)"/>
      <w:lvlJc w:val="left"/>
      <w:pPr>
        <w:ind w:left="1440" w:hanging="360"/>
      </w:pPr>
      <w:rPr>
        <w:rFonts w:hint="default"/>
        <w:w w:val="9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99706D"/>
    <w:multiLevelType w:val="hybridMultilevel"/>
    <w:tmpl w:val="9CF28F7C"/>
    <w:lvl w:ilvl="0" w:tplc="F1BEB060">
      <w:start w:val="1"/>
      <w:numFmt w:val="decimal"/>
      <w:lvlText w:val="%1."/>
      <w:lvlJc w:val="left"/>
      <w:pPr>
        <w:ind w:left="502" w:hanging="360"/>
      </w:pPr>
      <w:rPr>
        <w:b w:val="0"/>
        <w:bCs w:val="0"/>
        <w:strike w:val="0"/>
      </w:r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abstractNum w:abstractNumId="12" w15:restartNumberingAfterBreak="0">
    <w:nsid w:val="75C01159"/>
    <w:multiLevelType w:val="hybridMultilevel"/>
    <w:tmpl w:val="5F3C04C6"/>
    <w:lvl w:ilvl="0" w:tplc="871A6C8E">
      <w:start w:val="1"/>
      <w:numFmt w:val="decimal"/>
      <w:lvlText w:val="%1."/>
      <w:lvlJc w:val="left"/>
      <w:pPr>
        <w:ind w:left="502" w:hanging="360"/>
      </w:pPr>
      <w:rPr>
        <w:b w:val="0"/>
        <w:bCs w:val="0"/>
      </w:r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abstractNum w:abstractNumId="13" w15:restartNumberingAfterBreak="0">
    <w:nsid w:val="7C406958"/>
    <w:multiLevelType w:val="hybridMultilevel"/>
    <w:tmpl w:val="4FBA2C5E"/>
    <w:lvl w:ilvl="0" w:tplc="8EA2813C">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3"/>
  </w:num>
  <w:num w:numId="6">
    <w:abstractNumId w:val="1"/>
  </w:num>
  <w:num w:numId="7">
    <w:abstractNumId w:val="2"/>
  </w:num>
  <w:num w:numId="8">
    <w:abstractNumId w:val="11"/>
  </w:num>
  <w:num w:numId="9">
    <w:abstractNumId w:val="12"/>
  </w:num>
  <w:num w:numId="10">
    <w:abstractNumId w:val="6"/>
  </w:num>
  <w:num w:numId="11">
    <w:abstractNumId w:val="8"/>
  </w:num>
  <w:num w:numId="12">
    <w:abstractNumId w:val="10"/>
  </w:num>
  <w:num w:numId="13">
    <w:abstractNumId w:val="7"/>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4C25"/>
    <w:rsid w:val="00004339"/>
    <w:rsid w:val="00014621"/>
    <w:rsid w:val="00016681"/>
    <w:rsid w:val="0001723D"/>
    <w:rsid w:val="000422FF"/>
    <w:rsid w:val="00053488"/>
    <w:rsid w:val="000759CA"/>
    <w:rsid w:val="00093C1D"/>
    <w:rsid w:val="000A26D4"/>
    <w:rsid w:val="000A7B99"/>
    <w:rsid w:val="000A7DDD"/>
    <w:rsid w:val="000B4D25"/>
    <w:rsid w:val="000C1742"/>
    <w:rsid w:val="000C4EC6"/>
    <w:rsid w:val="000D1061"/>
    <w:rsid w:val="00157332"/>
    <w:rsid w:val="00162894"/>
    <w:rsid w:val="001670B6"/>
    <w:rsid w:val="00185E5D"/>
    <w:rsid w:val="001B353C"/>
    <w:rsid w:val="001C0F67"/>
    <w:rsid w:val="001D7649"/>
    <w:rsid w:val="001E471F"/>
    <w:rsid w:val="001F0A0B"/>
    <w:rsid w:val="001F50FC"/>
    <w:rsid w:val="001F60E0"/>
    <w:rsid w:val="001F6475"/>
    <w:rsid w:val="00237244"/>
    <w:rsid w:val="00240C67"/>
    <w:rsid w:val="00265267"/>
    <w:rsid w:val="002733A6"/>
    <w:rsid w:val="002873D6"/>
    <w:rsid w:val="002C6B43"/>
    <w:rsid w:val="0032417E"/>
    <w:rsid w:val="00337FA5"/>
    <w:rsid w:val="00347512"/>
    <w:rsid w:val="003573AE"/>
    <w:rsid w:val="0036485B"/>
    <w:rsid w:val="003912F9"/>
    <w:rsid w:val="0039137A"/>
    <w:rsid w:val="003935F4"/>
    <w:rsid w:val="003A40DA"/>
    <w:rsid w:val="003A62E1"/>
    <w:rsid w:val="003A69D5"/>
    <w:rsid w:val="003A7FFB"/>
    <w:rsid w:val="003C2F0A"/>
    <w:rsid w:val="003C553B"/>
    <w:rsid w:val="003D18B9"/>
    <w:rsid w:val="003D1A74"/>
    <w:rsid w:val="003E3F21"/>
    <w:rsid w:val="003E60E7"/>
    <w:rsid w:val="003E6BF5"/>
    <w:rsid w:val="003F71A0"/>
    <w:rsid w:val="00401AA2"/>
    <w:rsid w:val="0040274B"/>
    <w:rsid w:val="00404163"/>
    <w:rsid w:val="0040522D"/>
    <w:rsid w:val="00417B51"/>
    <w:rsid w:val="0042216C"/>
    <w:rsid w:val="004332DE"/>
    <w:rsid w:val="00441C35"/>
    <w:rsid w:val="00451CC9"/>
    <w:rsid w:val="00454571"/>
    <w:rsid w:val="00454D86"/>
    <w:rsid w:val="0046055F"/>
    <w:rsid w:val="00472B32"/>
    <w:rsid w:val="00495026"/>
    <w:rsid w:val="00496386"/>
    <w:rsid w:val="004B1713"/>
    <w:rsid w:val="004B21D5"/>
    <w:rsid w:val="004D0030"/>
    <w:rsid w:val="004E63F7"/>
    <w:rsid w:val="0051609B"/>
    <w:rsid w:val="005266AC"/>
    <w:rsid w:val="005349FE"/>
    <w:rsid w:val="005358E4"/>
    <w:rsid w:val="005538F4"/>
    <w:rsid w:val="005837F3"/>
    <w:rsid w:val="005915C5"/>
    <w:rsid w:val="00594D01"/>
    <w:rsid w:val="005969F0"/>
    <w:rsid w:val="005A1C62"/>
    <w:rsid w:val="005B663F"/>
    <w:rsid w:val="005E07D2"/>
    <w:rsid w:val="005E2913"/>
    <w:rsid w:val="005E4119"/>
    <w:rsid w:val="005F65AB"/>
    <w:rsid w:val="00602534"/>
    <w:rsid w:val="00634E9D"/>
    <w:rsid w:val="00664CFD"/>
    <w:rsid w:val="006724AA"/>
    <w:rsid w:val="006A5ACD"/>
    <w:rsid w:val="006B4647"/>
    <w:rsid w:val="006B5D51"/>
    <w:rsid w:val="006C1966"/>
    <w:rsid w:val="006C57C2"/>
    <w:rsid w:val="006E4498"/>
    <w:rsid w:val="006F1FA0"/>
    <w:rsid w:val="00712859"/>
    <w:rsid w:val="007348CA"/>
    <w:rsid w:val="0074616D"/>
    <w:rsid w:val="007464EB"/>
    <w:rsid w:val="00755107"/>
    <w:rsid w:val="00776CB8"/>
    <w:rsid w:val="00793FDF"/>
    <w:rsid w:val="007945D4"/>
    <w:rsid w:val="007A55B8"/>
    <w:rsid w:val="007B7F6C"/>
    <w:rsid w:val="007C3624"/>
    <w:rsid w:val="007D063D"/>
    <w:rsid w:val="007E679C"/>
    <w:rsid w:val="007E6FFA"/>
    <w:rsid w:val="007F26AD"/>
    <w:rsid w:val="00827647"/>
    <w:rsid w:val="00833F26"/>
    <w:rsid w:val="008420DC"/>
    <w:rsid w:val="008426BC"/>
    <w:rsid w:val="00844DEB"/>
    <w:rsid w:val="008558FE"/>
    <w:rsid w:val="008709B9"/>
    <w:rsid w:val="0087271F"/>
    <w:rsid w:val="00885801"/>
    <w:rsid w:val="0088580D"/>
    <w:rsid w:val="008A7FED"/>
    <w:rsid w:val="008B456F"/>
    <w:rsid w:val="008E34B2"/>
    <w:rsid w:val="008E7666"/>
    <w:rsid w:val="008E766F"/>
    <w:rsid w:val="009006BF"/>
    <w:rsid w:val="00914E72"/>
    <w:rsid w:val="009313D2"/>
    <w:rsid w:val="0093532B"/>
    <w:rsid w:val="00941C84"/>
    <w:rsid w:val="009663CB"/>
    <w:rsid w:val="0097766E"/>
    <w:rsid w:val="00983536"/>
    <w:rsid w:val="009A2468"/>
    <w:rsid w:val="009A32CF"/>
    <w:rsid w:val="009C1DA3"/>
    <w:rsid w:val="009C731E"/>
    <w:rsid w:val="009D4ECF"/>
    <w:rsid w:val="00A01F3D"/>
    <w:rsid w:val="00A03052"/>
    <w:rsid w:val="00A06AEF"/>
    <w:rsid w:val="00A41303"/>
    <w:rsid w:val="00A555C6"/>
    <w:rsid w:val="00A567BF"/>
    <w:rsid w:val="00A572F6"/>
    <w:rsid w:val="00A57A45"/>
    <w:rsid w:val="00A60257"/>
    <w:rsid w:val="00A75C77"/>
    <w:rsid w:val="00A772DE"/>
    <w:rsid w:val="00A8284A"/>
    <w:rsid w:val="00A96735"/>
    <w:rsid w:val="00AB68BC"/>
    <w:rsid w:val="00AD27BF"/>
    <w:rsid w:val="00AD741F"/>
    <w:rsid w:val="00AF7659"/>
    <w:rsid w:val="00B3406D"/>
    <w:rsid w:val="00B5205A"/>
    <w:rsid w:val="00B70F16"/>
    <w:rsid w:val="00B758F8"/>
    <w:rsid w:val="00BC4812"/>
    <w:rsid w:val="00BD14C8"/>
    <w:rsid w:val="00BE3F74"/>
    <w:rsid w:val="00BE4771"/>
    <w:rsid w:val="00C018D0"/>
    <w:rsid w:val="00C1217D"/>
    <w:rsid w:val="00C22CF7"/>
    <w:rsid w:val="00C30694"/>
    <w:rsid w:val="00C3667D"/>
    <w:rsid w:val="00C36F24"/>
    <w:rsid w:val="00C43F9E"/>
    <w:rsid w:val="00C82C7A"/>
    <w:rsid w:val="00CA3B26"/>
    <w:rsid w:val="00CA3B5F"/>
    <w:rsid w:val="00CB030C"/>
    <w:rsid w:val="00CB14CA"/>
    <w:rsid w:val="00CD29B4"/>
    <w:rsid w:val="00CD2C27"/>
    <w:rsid w:val="00CE3872"/>
    <w:rsid w:val="00D028F2"/>
    <w:rsid w:val="00D17CF9"/>
    <w:rsid w:val="00D20EF0"/>
    <w:rsid w:val="00D27EB2"/>
    <w:rsid w:val="00D3157B"/>
    <w:rsid w:val="00D561AA"/>
    <w:rsid w:val="00D76207"/>
    <w:rsid w:val="00D96323"/>
    <w:rsid w:val="00DA17E3"/>
    <w:rsid w:val="00DA7FB7"/>
    <w:rsid w:val="00DE648D"/>
    <w:rsid w:val="00DE6D8A"/>
    <w:rsid w:val="00DF0BA4"/>
    <w:rsid w:val="00E11F99"/>
    <w:rsid w:val="00E168B0"/>
    <w:rsid w:val="00E33A7F"/>
    <w:rsid w:val="00E34F0A"/>
    <w:rsid w:val="00E35461"/>
    <w:rsid w:val="00E67001"/>
    <w:rsid w:val="00E84867"/>
    <w:rsid w:val="00E92911"/>
    <w:rsid w:val="00E94C25"/>
    <w:rsid w:val="00E95054"/>
    <w:rsid w:val="00EA0FAD"/>
    <w:rsid w:val="00EA282F"/>
    <w:rsid w:val="00EA5A57"/>
    <w:rsid w:val="00EF317F"/>
    <w:rsid w:val="00EF6134"/>
    <w:rsid w:val="00EF65A2"/>
    <w:rsid w:val="00F0151F"/>
    <w:rsid w:val="00F218EB"/>
    <w:rsid w:val="00F3270E"/>
    <w:rsid w:val="00F3327C"/>
    <w:rsid w:val="00F66DB8"/>
    <w:rsid w:val="00F911B3"/>
    <w:rsid w:val="00F92C8D"/>
    <w:rsid w:val="00F95F6A"/>
    <w:rsid w:val="00FA68E4"/>
    <w:rsid w:val="00FD00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C80E79E"/>
  <w15:docId w15:val="{A40A1C2C-926E-4EB7-9703-1DD397EC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536"/>
  </w:style>
  <w:style w:type="paragraph" w:styleId="Heading1">
    <w:name w:val="heading 1"/>
    <w:basedOn w:val="Normal"/>
    <w:link w:val="Heading1Char"/>
    <w:uiPriority w:val="1"/>
    <w:qFormat/>
    <w:rsid w:val="00D27EB2"/>
    <w:pPr>
      <w:widowControl w:val="0"/>
      <w:autoSpaceDE w:val="0"/>
      <w:autoSpaceDN w:val="0"/>
      <w:spacing w:before="97" w:after="0" w:line="240" w:lineRule="auto"/>
      <w:ind w:left="320"/>
      <w:outlineLvl w:val="0"/>
    </w:pPr>
    <w:rPr>
      <w:rFonts w:ascii="Trebuchet MS" w:eastAsia="Trebuchet MS" w:hAnsi="Trebuchet MS" w:cs="Trebuchet MS"/>
      <w:b/>
      <w:bCs/>
      <w:sz w:val="24"/>
      <w:szCs w:val="24"/>
      <w:u w:val="single" w:color="000000"/>
      <w:lang w:val="en-US" w:eastAsia="en-US" w:bidi="ar-SA"/>
    </w:rPr>
  </w:style>
  <w:style w:type="paragraph" w:styleId="Heading2">
    <w:name w:val="heading 2"/>
    <w:basedOn w:val="Normal"/>
    <w:next w:val="Normal"/>
    <w:link w:val="Heading2Char"/>
    <w:uiPriority w:val="9"/>
    <w:semiHidden/>
    <w:unhideWhenUsed/>
    <w:qFormat/>
    <w:rsid w:val="00D27EB2"/>
    <w:pPr>
      <w:keepNext/>
      <w:keepLines/>
      <w:spacing w:before="200" w:after="0" w:line="269" w:lineRule="auto"/>
      <w:ind w:left="1382" w:firstLine="7"/>
      <w:jc w:val="both"/>
      <w:outlineLvl w:val="1"/>
    </w:pPr>
    <w:rPr>
      <w:rFonts w:asciiTheme="majorHAnsi" w:eastAsiaTheme="majorEastAsia" w:hAnsiTheme="majorHAnsi" w:cstheme="majorBidi"/>
      <w:b/>
      <w:bCs/>
      <w:color w:val="4F81BD" w:themeColor="accent1"/>
      <w:sz w:val="26"/>
      <w:szCs w:val="23"/>
      <w:lang w:val="en-US" w:eastAsia="en-US"/>
    </w:rPr>
  </w:style>
  <w:style w:type="paragraph" w:styleId="Heading3">
    <w:name w:val="heading 3"/>
    <w:basedOn w:val="Normal"/>
    <w:next w:val="Normal"/>
    <w:link w:val="Heading3Char"/>
    <w:uiPriority w:val="9"/>
    <w:semiHidden/>
    <w:unhideWhenUsed/>
    <w:qFormat/>
    <w:rsid w:val="003648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C25"/>
    <w:rPr>
      <w:color w:val="0000FF" w:themeColor="hyperlink"/>
      <w:u w:val="single"/>
    </w:rPr>
  </w:style>
  <w:style w:type="paragraph" w:styleId="ListParagraph">
    <w:name w:val="List Paragraph"/>
    <w:basedOn w:val="Normal"/>
    <w:uiPriority w:val="34"/>
    <w:qFormat/>
    <w:rsid w:val="00E94C25"/>
    <w:pPr>
      <w:ind w:left="720"/>
      <w:contextualSpacing/>
    </w:pPr>
  </w:style>
  <w:style w:type="character" w:customStyle="1" w:styleId="Heading1Char">
    <w:name w:val="Heading 1 Char"/>
    <w:basedOn w:val="DefaultParagraphFont"/>
    <w:link w:val="Heading1"/>
    <w:uiPriority w:val="1"/>
    <w:rsid w:val="00D27EB2"/>
    <w:rPr>
      <w:rFonts w:ascii="Trebuchet MS" w:eastAsia="Trebuchet MS" w:hAnsi="Trebuchet MS" w:cs="Trebuchet MS"/>
      <w:b/>
      <w:bCs/>
      <w:sz w:val="24"/>
      <w:szCs w:val="24"/>
      <w:u w:val="single" w:color="000000"/>
      <w:lang w:val="en-US" w:eastAsia="en-US" w:bidi="ar-SA"/>
    </w:rPr>
  </w:style>
  <w:style w:type="character" w:customStyle="1" w:styleId="Heading2Char">
    <w:name w:val="Heading 2 Char"/>
    <w:basedOn w:val="DefaultParagraphFont"/>
    <w:link w:val="Heading2"/>
    <w:uiPriority w:val="9"/>
    <w:semiHidden/>
    <w:rsid w:val="00D27EB2"/>
    <w:rPr>
      <w:rFonts w:asciiTheme="majorHAnsi" w:eastAsiaTheme="majorEastAsia" w:hAnsiTheme="majorHAnsi" w:cstheme="majorBidi"/>
      <w:b/>
      <w:bCs/>
      <w:color w:val="4F81BD" w:themeColor="accent1"/>
      <w:sz w:val="26"/>
      <w:szCs w:val="23"/>
      <w:lang w:val="en-US" w:eastAsia="en-US"/>
    </w:rPr>
  </w:style>
  <w:style w:type="paragraph" w:styleId="NoSpacing">
    <w:name w:val="No Spacing"/>
    <w:link w:val="NoSpacingChar"/>
    <w:uiPriority w:val="1"/>
    <w:qFormat/>
    <w:rsid w:val="00D27EB2"/>
    <w:pPr>
      <w:spacing w:after="0" w:line="240" w:lineRule="auto"/>
    </w:pPr>
    <w:rPr>
      <w:rFonts w:ascii="Calibri" w:eastAsia="Times New Roman" w:hAnsi="Calibri" w:cs="Mangal"/>
      <w:sz w:val="20"/>
      <w:szCs w:val="22"/>
      <w:lang w:val="en-US" w:eastAsia="en-US" w:bidi="ar-SA"/>
    </w:rPr>
  </w:style>
  <w:style w:type="character" w:customStyle="1" w:styleId="NoSpacingChar">
    <w:name w:val="No Spacing Char"/>
    <w:link w:val="NoSpacing"/>
    <w:uiPriority w:val="1"/>
    <w:locked/>
    <w:rsid w:val="00D27EB2"/>
    <w:rPr>
      <w:rFonts w:ascii="Calibri" w:eastAsia="Times New Roman" w:hAnsi="Calibri" w:cs="Mangal"/>
      <w:sz w:val="20"/>
      <w:szCs w:val="22"/>
      <w:lang w:val="en-US" w:eastAsia="en-US" w:bidi="ar-SA"/>
    </w:rPr>
  </w:style>
  <w:style w:type="paragraph" w:styleId="BodyText">
    <w:name w:val="Body Text"/>
    <w:basedOn w:val="Normal"/>
    <w:link w:val="BodyTextChar"/>
    <w:uiPriority w:val="1"/>
    <w:unhideWhenUsed/>
    <w:qFormat/>
    <w:rsid w:val="00D27EB2"/>
    <w:pPr>
      <w:widowControl w:val="0"/>
      <w:autoSpaceDE w:val="0"/>
      <w:autoSpaceDN w:val="0"/>
      <w:spacing w:after="0" w:line="240" w:lineRule="auto"/>
    </w:pPr>
    <w:rPr>
      <w:rFonts w:ascii="Trebuchet MS" w:eastAsia="Trebuchet MS" w:hAnsi="Trebuchet MS" w:cs="Trebuchet MS"/>
      <w:sz w:val="24"/>
      <w:szCs w:val="24"/>
      <w:lang w:val="en-US" w:eastAsia="en-US" w:bidi="ar-SA"/>
    </w:rPr>
  </w:style>
  <w:style w:type="character" w:customStyle="1" w:styleId="BodyTextChar">
    <w:name w:val="Body Text Char"/>
    <w:basedOn w:val="DefaultParagraphFont"/>
    <w:link w:val="BodyText"/>
    <w:uiPriority w:val="1"/>
    <w:rsid w:val="00D27EB2"/>
    <w:rPr>
      <w:rFonts w:ascii="Trebuchet MS" w:eastAsia="Trebuchet MS" w:hAnsi="Trebuchet MS" w:cs="Trebuchet MS"/>
      <w:sz w:val="24"/>
      <w:szCs w:val="24"/>
      <w:lang w:val="en-US" w:eastAsia="en-US" w:bidi="ar-SA"/>
    </w:rPr>
  </w:style>
  <w:style w:type="paragraph" w:customStyle="1" w:styleId="TableParagraph">
    <w:name w:val="Table Paragraph"/>
    <w:basedOn w:val="Normal"/>
    <w:uiPriority w:val="1"/>
    <w:qFormat/>
    <w:rsid w:val="00D27EB2"/>
    <w:pPr>
      <w:widowControl w:val="0"/>
      <w:autoSpaceDE w:val="0"/>
      <w:autoSpaceDN w:val="0"/>
      <w:spacing w:after="0" w:line="240" w:lineRule="auto"/>
      <w:ind w:left="106"/>
    </w:pPr>
    <w:rPr>
      <w:rFonts w:ascii="Trebuchet MS" w:eastAsia="Trebuchet MS" w:hAnsi="Trebuchet MS" w:cs="Trebuchet MS"/>
      <w:szCs w:val="22"/>
      <w:lang w:val="en-US" w:eastAsia="en-US" w:bidi="ar-SA"/>
    </w:rPr>
  </w:style>
  <w:style w:type="paragraph" w:styleId="BodyTextIndent2">
    <w:name w:val="Body Text Indent 2"/>
    <w:basedOn w:val="Normal"/>
    <w:link w:val="BodyTextIndent2Char"/>
    <w:uiPriority w:val="99"/>
    <w:semiHidden/>
    <w:unhideWhenUsed/>
    <w:rsid w:val="005B663F"/>
    <w:pPr>
      <w:spacing w:after="120" w:line="480" w:lineRule="auto"/>
      <w:ind w:left="283"/>
    </w:pPr>
  </w:style>
  <w:style w:type="character" w:customStyle="1" w:styleId="BodyTextIndent2Char">
    <w:name w:val="Body Text Indent 2 Char"/>
    <w:basedOn w:val="DefaultParagraphFont"/>
    <w:link w:val="BodyTextIndent2"/>
    <w:uiPriority w:val="99"/>
    <w:semiHidden/>
    <w:rsid w:val="005B663F"/>
  </w:style>
  <w:style w:type="table" w:styleId="TableGrid">
    <w:name w:val="Table Grid"/>
    <w:basedOn w:val="TableNormal"/>
    <w:uiPriority w:val="59"/>
    <w:rsid w:val="005B663F"/>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15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uiPriority w:val="99"/>
    <w:rsid w:val="00157332"/>
    <w:rPr>
      <w:rFonts w:ascii="Courier New" w:eastAsia="Times New Roman" w:hAnsi="Courier New" w:cs="Courier New"/>
      <w:sz w:val="20"/>
      <w:lang w:val="en-US" w:eastAsia="en-US"/>
    </w:rPr>
  </w:style>
  <w:style w:type="character" w:customStyle="1" w:styleId="y2iqfc">
    <w:name w:val="y2iqfc"/>
    <w:basedOn w:val="DefaultParagraphFont"/>
    <w:rsid w:val="00157332"/>
  </w:style>
  <w:style w:type="character" w:customStyle="1" w:styleId="Heading3Char">
    <w:name w:val="Heading 3 Char"/>
    <w:basedOn w:val="DefaultParagraphFont"/>
    <w:link w:val="Heading3"/>
    <w:uiPriority w:val="9"/>
    <w:semiHidden/>
    <w:rsid w:val="0036485B"/>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0A26D4"/>
    <w:rPr>
      <w:color w:val="605E5C"/>
      <w:shd w:val="clear" w:color="auto" w:fill="E1DFDD"/>
    </w:rPr>
  </w:style>
  <w:style w:type="paragraph" w:styleId="BalloonText">
    <w:name w:val="Balloon Text"/>
    <w:basedOn w:val="Normal"/>
    <w:link w:val="BalloonTextChar"/>
    <w:uiPriority w:val="99"/>
    <w:semiHidden/>
    <w:unhideWhenUsed/>
    <w:rsid w:val="008A7FED"/>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A7FE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30532">
      <w:bodyDiv w:val="1"/>
      <w:marLeft w:val="0"/>
      <w:marRight w:val="0"/>
      <w:marTop w:val="0"/>
      <w:marBottom w:val="0"/>
      <w:divBdr>
        <w:top w:val="none" w:sz="0" w:space="0" w:color="auto"/>
        <w:left w:val="none" w:sz="0" w:space="0" w:color="auto"/>
        <w:bottom w:val="none" w:sz="0" w:space="0" w:color="auto"/>
        <w:right w:val="none" w:sz="0" w:space="0" w:color="auto"/>
      </w:divBdr>
    </w:div>
    <w:div w:id="1168015124">
      <w:bodyDiv w:val="1"/>
      <w:marLeft w:val="0"/>
      <w:marRight w:val="0"/>
      <w:marTop w:val="0"/>
      <w:marBottom w:val="0"/>
      <w:divBdr>
        <w:top w:val="none" w:sz="0" w:space="0" w:color="auto"/>
        <w:left w:val="none" w:sz="0" w:space="0" w:color="auto"/>
        <w:bottom w:val="none" w:sz="0" w:space="0" w:color="auto"/>
        <w:right w:val="none" w:sz="0" w:space="0" w:color="auto"/>
      </w:divBdr>
    </w:div>
    <w:div w:id="1310591962">
      <w:bodyDiv w:val="1"/>
      <w:marLeft w:val="0"/>
      <w:marRight w:val="0"/>
      <w:marTop w:val="0"/>
      <w:marBottom w:val="0"/>
      <w:divBdr>
        <w:top w:val="none" w:sz="0" w:space="0" w:color="auto"/>
        <w:left w:val="none" w:sz="0" w:space="0" w:color="auto"/>
        <w:bottom w:val="none" w:sz="0" w:space="0" w:color="auto"/>
        <w:right w:val="none" w:sz="0" w:space="0" w:color="auto"/>
      </w:divBdr>
    </w:div>
    <w:div w:id="1547061525">
      <w:bodyDiv w:val="1"/>
      <w:marLeft w:val="0"/>
      <w:marRight w:val="0"/>
      <w:marTop w:val="0"/>
      <w:marBottom w:val="0"/>
      <w:divBdr>
        <w:top w:val="none" w:sz="0" w:space="0" w:color="auto"/>
        <w:left w:val="none" w:sz="0" w:space="0" w:color="auto"/>
        <w:bottom w:val="none" w:sz="0" w:space="0" w:color="auto"/>
        <w:right w:val="none" w:sz="0" w:space="0" w:color="auto"/>
      </w:divBdr>
      <w:divsChild>
        <w:div w:id="791902300">
          <w:marLeft w:val="0"/>
          <w:marRight w:val="0"/>
          <w:marTop w:val="0"/>
          <w:marBottom w:val="0"/>
          <w:divBdr>
            <w:top w:val="none" w:sz="0" w:space="0" w:color="auto"/>
            <w:left w:val="none" w:sz="0" w:space="0" w:color="auto"/>
            <w:bottom w:val="none" w:sz="0" w:space="0" w:color="auto"/>
            <w:right w:val="none" w:sz="0" w:space="0" w:color="auto"/>
          </w:divBdr>
          <w:divsChild>
            <w:div w:id="1860001446">
              <w:blockQuote w:val="1"/>
              <w:marLeft w:val="63"/>
              <w:marRight w:val="720"/>
              <w:marTop w:val="100"/>
              <w:marBottom w:val="100"/>
              <w:divBdr>
                <w:top w:val="none" w:sz="0" w:space="0" w:color="auto"/>
                <w:left w:val="single" w:sz="12" w:space="3" w:color="1010FF"/>
                <w:bottom w:val="none" w:sz="0" w:space="0" w:color="auto"/>
                <w:right w:val="none" w:sz="0" w:space="0" w:color="auto"/>
              </w:divBdr>
            </w:div>
          </w:divsChild>
        </w:div>
        <w:div w:id="1017346616">
          <w:marLeft w:val="0"/>
          <w:marRight w:val="0"/>
          <w:marTop w:val="0"/>
          <w:marBottom w:val="0"/>
          <w:divBdr>
            <w:top w:val="none" w:sz="0" w:space="0" w:color="auto"/>
            <w:left w:val="none" w:sz="0" w:space="0" w:color="auto"/>
            <w:bottom w:val="none" w:sz="0" w:space="0" w:color="auto"/>
            <w:right w:val="none" w:sz="0" w:space="0" w:color="auto"/>
          </w:divBdr>
          <w:divsChild>
            <w:div w:id="1703168260">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2112123484">
                  <w:marLeft w:val="0"/>
                  <w:marRight w:val="0"/>
                  <w:marTop w:val="0"/>
                  <w:marBottom w:val="0"/>
                  <w:divBdr>
                    <w:top w:val="none" w:sz="0" w:space="0" w:color="auto"/>
                    <w:left w:val="none" w:sz="0" w:space="0" w:color="auto"/>
                    <w:bottom w:val="none" w:sz="0" w:space="0" w:color="auto"/>
                    <w:right w:val="none" w:sz="0" w:space="0" w:color="auto"/>
                  </w:divBdr>
                  <w:divsChild>
                    <w:div w:id="414209330">
                      <w:marLeft w:val="0"/>
                      <w:marRight w:val="0"/>
                      <w:marTop w:val="0"/>
                      <w:marBottom w:val="0"/>
                      <w:divBdr>
                        <w:top w:val="none" w:sz="0" w:space="0" w:color="auto"/>
                        <w:left w:val="none" w:sz="0" w:space="0" w:color="auto"/>
                        <w:bottom w:val="none" w:sz="0" w:space="0" w:color="auto"/>
                        <w:right w:val="none" w:sz="0" w:space="0" w:color="auto"/>
                      </w:divBdr>
                    </w:div>
                    <w:div w:id="1863743068">
                      <w:marLeft w:val="0"/>
                      <w:marRight w:val="0"/>
                      <w:marTop w:val="0"/>
                      <w:marBottom w:val="0"/>
                      <w:divBdr>
                        <w:top w:val="none" w:sz="0" w:space="0" w:color="auto"/>
                        <w:left w:val="none" w:sz="0" w:space="0" w:color="auto"/>
                        <w:bottom w:val="none" w:sz="0" w:space="0" w:color="auto"/>
                        <w:right w:val="none" w:sz="0" w:space="0" w:color="auto"/>
                      </w:divBdr>
                    </w:div>
                    <w:div w:id="1684555694">
                      <w:marLeft w:val="0"/>
                      <w:marRight w:val="0"/>
                      <w:marTop w:val="0"/>
                      <w:marBottom w:val="0"/>
                      <w:divBdr>
                        <w:top w:val="none" w:sz="0" w:space="0" w:color="auto"/>
                        <w:left w:val="none" w:sz="0" w:space="0" w:color="auto"/>
                        <w:bottom w:val="none" w:sz="0" w:space="0" w:color="auto"/>
                        <w:right w:val="none" w:sz="0" w:space="0" w:color="auto"/>
                      </w:divBdr>
                    </w:div>
                    <w:div w:id="2120829492">
                      <w:marLeft w:val="0"/>
                      <w:marRight w:val="0"/>
                      <w:marTop w:val="0"/>
                      <w:marBottom w:val="0"/>
                      <w:divBdr>
                        <w:top w:val="none" w:sz="0" w:space="0" w:color="auto"/>
                        <w:left w:val="none" w:sz="0" w:space="0" w:color="auto"/>
                        <w:bottom w:val="none" w:sz="0" w:space="0" w:color="auto"/>
                        <w:right w:val="none" w:sz="0" w:space="0" w:color="auto"/>
                      </w:divBdr>
                    </w:div>
                    <w:div w:id="1300308017">
                      <w:marLeft w:val="0"/>
                      <w:marRight w:val="0"/>
                      <w:marTop w:val="0"/>
                      <w:marBottom w:val="0"/>
                      <w:divBdr>
                        <w:top w:val="none" w:sz="0" w:space="0" w:color="auto"/>
                        <w:left w:val="none" w:sz="0" w:space="0" w:color="auto"/>
                        <w:bottom w:val="none" w:sz="0" w:space="0" w:color="auto"/>
                        <w:right w:val="none" w:sz="0" w:space="0" w:color="auto"/>
                      </w:divBdr>
                      <w:divsChild>
                        <w:div w:id="1272009506">
                          <w:marLeft w:val="0"/>
                          <w:marRight w:val="0"/>
                          <w:marTop w:val="0"/>
                          <w:marBottom w:val="0"/>
                          <w:divBdr>
                            <w:top w:val="none" w:sz="0" w:space="0" w:color="auto"/>
                            <w:left w:val="none" w:sz="0" w:space="0" w:color="auto"/>
                            <w:bottom w:val="none" w:sz="0" w:space="0" w:color="auto"/>
                            <w:right w:val="none" w:sz="0" w:space="0" w:color="auto"/>
                          </w:divBdr>
                        </w:div>
                      </w:divsChild>
                    </w:div>
                    <w:div w:id="1097598693">
                      <w:marLeft w:val="0"/>
                      <w:marRight w:val="0"/>
                      <w:marTop w:val="0"/>
                      <w:marBottom w:val="0"/>
                      <w:divBdr>
                        <w:top w:val="none" w:sz="0" w:space="0" w:color="auto"/>
                        <w:left w:val="none" w:sz="0" w:space="0" w:color="auto"/>
                        <w:bottom w:val="none" w:sz="0" w:space="0" w:color="auto"/>
                        <w:right w:val="none" w:sz="0" w:space="0" w:color="auto"/>
                      </w:divBdr>
                      <w:divsChild>
                        <w:div w:id="864833296">
                          <w:marLeft w:val="0"/>
                          <w:marRight w:val="0"/>
                          <w:marTop w:val="0"/>
                          <w:marBottom w:val="0"/>
                          <w:divBdr>
                            <w:top w:val="none" w:sz="0" w:space="0" w:color="auto"/>
                            <w:left w:val="none" w:sz="0" w:space="0" w:color="auto"/>
                            <w:bottom w:val="none" w:sz="0" w:space="0" w:color="auto"/>
                            <w:right w:val="none" w:sz="0" w:space="0" w:color="auto"/>
                          </w:divBdr>
                          <w:divsChild>
                            <w:div w:id="388647498">
                              <w:marLeft w:val="0"/>
                              <w:marRight w:val="0"/>
                              <w:marTop w:val="0"/>
                              <w:marBottom w:val="0"/>
                              <w:divBdr>
                                <w:top w:val="none" w:sz="0" w:space="0" w:color="auto"/>
                                <w:left w:val="none" w:sz="0" w:space="0" w:color="auto"/>
                                <w:bottom w:val="none" w:sz="0" w:space="0" w:color="auto"/>
                                <w:right w:val="none" w:sz="0" w:space="0" w:color="auto"/>
                              </w:divBdr>
                            </w:div>
                            <w:div w:id="469590000">
                              <w:marLeft w:val="0"/>
                              <w:marRight w:val="0"/>
                              <w:marTop w:val="0"/>
                              <w:marBottom w:val="0"/>
                              <w:divBdr>
                                <w:top w:val="none" w:sz="0" w:space="0" w:color="auto"/>
                                <w:left w:val="none" w:sz="0" w:space="0" w:color="auto"/>
                                <w:bottom w:val="none" w:sz="0" w:space="0" w:color="auto"/>
                                <w:right w:val="none" w:sz="0" w:space="0" w:color="auto"/>
                              </w:divBdr>
                            </w:div>
                            <w:div w:id="563300098">
                              <w:marLeft w:val="0"/>
                              <w:marRight w:val="0"/>
                              <w:marTop w:val="0"/>
                              <w:marBottom w:val="0"/>
                              <w:divBdr>
                                <w:top w:val="none" w:sz="0" w:space="0" w:color="auto"/>
                                <w:left w:val="none" w:sz="0" w:space="0" w:color="auto"/>
                                <w:bottom w:val="none" w:sz="0" w:space="0" w:color="auto"/>
                                <w:right w:val="none" w:sz="0" w:space="0" w:color="auto"/>
                              </w:divBdr>
                            </w:div>
                            <w:div w:id="942029473">
                              <w:marLeft w:val="0"/>
                              <w:marRight w:val="0"/>
                              <w:marTop w:val="0"/>
                              <w:marBottom w:val="0"/>
                              <w:divBdr>
                                <w:top w:val="none" w:sz="0" w:space="0" w:color="auto"/>
                                <w:left w:val="none" w:sz="0" w:space="0" w:color="auto"/>
                                <w:bottom w:val="none" w:sz="0" w:space="0" w:color="auto"/>
                                <w:right w:val="none" w:sz="0" w:space="0" w:color="auto"/>
                              </w:divBdr>
                            </w:div>
                            <w:div w:id="1390763643">
                              <w:marLeft w:val="0"/>
                              <w:marRight w:val="0"/>
                              <w:marTop w:val="0"/>
                              <w:marBottom w:val="0"/>
                              <w:divBdr>
                                <w:top w:val="none" w:sz="0" w:space="0" w:color="auto"/>
                                <w:left w:val="none" w:sz="0" w:space="0" w:color="auto"/>
                                <w:bottom w:val="none" w:sz="0" w:space="0" w:color="auto"/>
                                <w:right w:val="none" w:sz="0" w:space="0" w:color="auto"/>
                              </w:divBdr>
                            </w:div>
                            <w:div w:id="776952459">
                              <w:marLeft w:val="0"/>
                              <w:marRight w:val="0"/>
                              <w:marTop w:val="0"/>
                              <w:marBottom w:val="0"/>
                              <w:divBdr>
                                <w:top w:val="none" w:sz="0" w:space="0" w:color="auto"/>
                                <w:left w:val="none" w:sz="0" w:space="0" w:color="auto"/>
                                <w:bottom w:val="none" w:sz="0" w:space="0" w:color="auto"/>
                                <w:right w:val="none" w:sz="0" w:space="0" w:color="auto"/>
                              </w:divBdr>
                            </w:div>
                            <w:div w:id="926966472">
                              <w:marLeft w:val="0"/>
                              <w:marRight w:val="0"/>
                              <w:marTop w:val="0"/>
                              <w:marBottom w:val="0"/>
                              <w:divBdr>
                                <w:top w:val="none" w:sz="0" w:space="0" w:color="auto"/>
                                <w:left w:val="none" w:sz="0" w:space="0" w:color="auto"/>
                                <w:bottom w:val="none" w:sz="0" w:space="0" w:color="auto"/>
                                <w:right w:val="none" w:sz="0" w:space="0" w:color="auto"/>
                              </w:divBdr>
                            </w:div>
                            <w:div w:id="1137987493">
                              <w:marLeft w:val="0"/>
                              <w:marRight w:val="0"/>
                              <w:marTop w:val="0"/>
                              <w:marBottom w:val="0"/>
                              <w:divBdr>
                                <w:top w:val="none" w:sz="0" w:space="0" w:color="auto"/>
                                <w:left w:val="none" w:sz="0" w:space="0" w:color="auto"/>
                                <w:bottom w:val="none" w:sz="0" w:space="0" w:color="auto"/>
                                <w:right w:val="none" w:sz="0" w:space="0" w:color="auto"/>
                              </w:divBdr>
                            </w:div>
                            <w:div w:id="991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69892">
      <w:bodyDiv w:val="1"/>
      <w:marLeft w:val="0"/>
      <w:marRight w:val="0"/>
      <w:marTop w:val="0"/>
      <w:marBottom w:val="0"/>
      <w:divBdr>
        <w:top w:val="none" w:sz="0" w:space="0" w:color="auto"/>
        <w:left w:val="none" w:sz="0" w:space="0" w:color="auto"/>
        <w:bottom w:val="none" w:sz="0" w:space="0" w:color="auto"/>
        <w:right w:val="none" w:sz="0" w:space="0" w:color="auto"/>
      </w:divBdr>
    </w:div>
    <w:div w:id="1798332897">
      <w:bodyDiv w:val="1"/>
      <w:marLeft w:val="0"/>
      <w:marRight w:val="0"/>
      <w:marTop w:val="0"/>
      <w:marBottom w:val="0"/>
      <w:divBdr>
        <w:top w:val="none" w:sz="0" w:space="0" w:color="auto"/>
        <w:left w:val="none" w:sz="0" w:space="0" w:color="auto"/>
        <w:bottom w:val="none" w:sz="0" w:space="0" w:color="auto"/>
        <w:right w:val="none" w:sz="0" w:space="0" w:color="auto"/>
      </w:divBdr>
    </w:div>
    <w:div w:id="21080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pp.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cp:lastPrinted>2023-01-23T11:37:00Z</cp:lastPrinted>
  <dcterms:created xsi:type="dcterms:W3CDTF">2023-01-23T11:39:00Z</dcterms:created>
  <dcterms:modified xsi:type="dcterms:W3CDTF">2023-01-23T11:40:00Z</dcterms:modified>
</cp:coreProperties>
</file>